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6FA7" w14:textId="77777777" w:rsidR="00FC71B5" w:rsidRDefault="00FC71B5" w:rsidP="00834C9B">
      <w:pPr>
        <w:pStyle w:val="paragraph"/>
        <w:spacing w:before="0" w:beforeAutospacing="0" w:after="0" w:afterAutospacing="0"/>
        <w:textAlignment w:val="baseline"/>
        <w:rPr>
          <w:rStyle w:val="normaltextrun"/>
          <w:rFonts w:ascii="Calibri" w:hAnsi="Calibri" w:cs="Calibri"/>
          <w:b/>
          <w:bCs/>
          <w:color w:val="336666"/>
          <w:sz w:val="28"/>
          <w:szCs w:val="28"/>
        </w:rPr>
      </w:pPr>
    </w:p>
    <w:p w14:paraId="197219CF" w14:textId="6FD29BBC" w:rsidR="00FC71B5"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r>
        <w:rPr>
          <w:rStyle w:val="normaltextrun"/>
          <w:rFonts w:ascii="Calibri" w:hAnsi="Calibri" w:cs="Calibri"/>
          <w:b/>
          <w:bCs/>
          <w:color w:val="336666"/>
          <w:sz w:val="28"/>
          <w:szCs w:val="28"/>
        </w:rPr>
        <w:t>LIFE WORK EXPLORATION</w:t>
      </w:r>
      <w:r w:rsidR="00FC71B5">
        <w:rPr>
          <w:rStyle w:val="normaltextrun"/>
          <w:rFonts w:ascii="Calibri" w:hAnsi="Calibri" w:cs="Calibri"/>
          <w:b/>
          <w:bCs/>
          <w:color w:val="336666"/>
          <w:sz w:val="28"/>
          <w:szCs w:val="28"/>
        </w:rPr>
        <w:t xml:space="preserve"> </w:t>
      </w:r>
      <w:r w:rsidR="00FC71B5" w:rsidRPr="00FC71B5">
        <w:rPr>
          <w:rStyle w:val="normaltextrun"/>
          <w:rFonts w:ascii="Calibri" w:hAnsi="Calibri" w:cs="Calibri"/>
          <w:b/>
          <w:bCs/>
          <w:color w:val="336666"/>
          <w:sz w:val="28"/>
          <w:szCs w:val="28"/>
        </w:rPr>
        <w:t>‐</w:t>
      </w:r>
      <w:r w:rsidR="00FC71B5">
        <w:rPr>
          <w:rStyle w:val="normaltextrun"/>
          <w:rFonts w:ascii="Calibri" w:hAnsi="Calibri" w:cs="Calibri"/>
          <w:b/>
          <w:bCs/>
          <w:color w:val="336666"/>
          <w:sz w:val="28"/>
          <w:szCs w:val="28"/>
        </w:rPr>
        <w:t xml:space="preserve"> </w:t>
      </w:r>
      <w:r>
        <w:rPr>
          <w:rStyle w:val="normaltextrun"/>
          <w:rFonts w:ascii="Calibri" w:hAnsi="Calibri" w:cs="Calibri"/>
          <w:b/>
          <w:bCs/>
          <w:color w:val="336666"/>
          <w:sz w:val="28"/>
          <w:szCs w:val="28"/>
        </w:rPr>
        <w:t>LF1</w:t>
      </w:r>
      <w:r w:rsidR="00FC71B5" w:rsidRPr="00FC71B5">
        <w:rPr>
          <w:rStyle w:val="normaltextrun"/>
          <w:rFonts w:ascii="Calibri" w:hAnsi="Calibri" w:cs="Calibri"/>
          <w:b/>
          <w:bCs/>
          <w:color w:val="336666"/>
          <w:sz w:val="28"/>
          <w:szCs w:val="28"/>
        </w:rPr>
        <w:t>0S</w:t>
      </w:r>
    </w:p>
    <w:p w14:paraId="4954E042"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3F51AD8D" w14:textId="5E285CA9" w:rsidR="008F07FD" w:rsidRDefault="008F07FD" w:rsidP="008F07FD">
      <w:pPr>
        <w:spacing w:after="0" w:line="240" w:lineRule="auto"/>
        <w:rPr>
          <w:rFonts w:eastAsia="Times New Roman" w:cstheme="minorHAnsi"/>
          <w:i/>
          <w:iCs/>
          <w:color w:val="000000"/>
          <w:sz w:val="24"/>
          <w:szCs w:val="24"/>
          <w:bdr w:val="none" w:sz="0" w:space="0" w:color="auto" w:frame="1"/>
          <w:lang w:eastAsia="en-CA"/>
        </w:rPr>
      </w:pPr>
      <w:r>
        <w:rPr>
          <w:rFonts w:eastAsia="Times New Roman" w:cstheme="minorHAnsi"/>
          <w:i/>
          <w:iCs/>
          <w:color w:val="000000"/>
          <w:sz w:val="24"/>
          <w:szCs w:val="24"/>
          <w:bdr w:val="none" w:sz="0" w:space="0" w:color="auto" w:frame="1"/>
          <w:lang w:eastAsia="en-CA"/>
        </w:rPr>
        <w:t>Th</w:t>
      </w:r>
      <w:r>
        <w:rPr>
          <w:rFonts w:eastAsia="Times New Roman" w:cstheme="minorHAnsi"/>
          <w:i/>
          <w:iCs/>
          <w:color w:val="000000"/>
          <w:sz w:val="24"/>
          <w:szCs w:val="24"/>
          <w:bdr w:val="none" w:sz="0" w:space="0" w:color="auto" w:frame="1"/>
          <w:lang w:eastAsia="en-CA"/>
        </w:rPr>
        <w:t>e</w:t>
      </w:r>
      <w:r>
        <w:rPr>
          <w:rFonts w:eastAsia="Times New Roman" w:cstheme="minorHAnsi"/>
          <w:i/>
          <w:iCs/>
          <w:color w:val="000000"/>
          <w:sz w:val="24"/>
          <w:szCs w:val="24"/>
          <w:bdr w:val="none" w:sz="0" w:space="0" w:color="auto" w:frame="1"/>
          <w:lang w:eastAsia="en-CA"/>
        </w:rPr>
        <w:t xml:space="preserve"> Life/Work courses are designed to help</w:t>
      </w:r>
      <w:r w:rsidRPr="003853DF">
        <w:rPr>
          <w:rFonts w:eastAsia="Times New Roman" w:cstheme="minorHAnsi"/>
          <w:i/>
          <w:iCs/>
          <w:color w:val="000000"/>
          <w:sz w:val="24"/>
          <w:szCs w:val="24"/>
          <w:bdr w:val="none" w:sz="0" w:space="0" w:color="auto" w:frame="1"/>
          <w:lang w:eastAsia="en-CA"/>
        </w:rPr>
        <w:t xml:space="preserve"> bridge the gap between school learning and the realities of the workplace and labor market in Manitoba. Its primary goal is to </w:t>
      </w:r>
      <w:r>
        <w:rPr>
          <w:rFonts w:eastAsia="Times New Roman" w:cstheme="minorHAnsi"/>
          <w:i/>
          <w:iCs/>
          <w:color w:val="000000"/>
          <w:sz w:val="24"/>
          <w:szCs w:val="24"/>
          <w:bdr w:val="none" w:sz="0" w:space="0" w:color="auto" w:frame="1"/>
          <w:lang w:eastAsia="en-CA"/>
        </w:rPr>
        <w:t>assist students on their path to graduation</w:t>
      </w:r>
      <w:r w:rsidRPr="003853DF">
        <w:rPr>
          <w:rFonts w:eastAsia="Times New Roman" w:cstheme="minorHAnsi"/>
          <w:i/>
          <w:iCs/>
          <w:color w:val="000000"/>
          <w:sz w:val="24"/>
          <w:szCs w:val="24"/>
          <w:bdr w:val="none" w:sz="0" w:space="0" w:color="auto" w:frame="1"/>
          <w:lang w:eastAsia="en-CA"/>
        </w:rPr>
        <w:t xml:space="preserve"> and ensure a smoother transition to post-secondary education</w:t>
      </w:r>
      <w:r>
        <w:rPr>
          <w:rFonts w:eastAsia="Times New Roman" w:cstheme="minorHAnsi"/>
          <w:i/>
          <w:iCs/>
          <w:color w:val="000000"/>
          <w:sz w:val="24"/>
          <w:szCs w:val="24"/>
          <w:bdr w:val="none" w:sz="0" w:space="0" w:color="auto" w:frame="1"/>
          <w:lang w:eastAsia="en-CA"/>
        </w:rPr>
        <w:t xml:space="preserve"> and work</w:t>
      </w:r>
      <w:r w:rsidRPr="003853DF">
        <w:rPr>
          <w:rFonts w:eastAsia="Times New Roman" w:cstheme="minorHAnsi"/>
          <w:i/>
          <w:iCs/>
          <w:color w:val="000000"/>
          <w:sz w:val="24"/>
          <w:szCs w:val="24"/>
          <w:bdr w:val="none" w:sz="0" w:space="0" w:color="auto" w:frame="1"/>
          <w:lang w:eastAsia="en-CA"/>
        </w:rPr>
        <w:t>. The curriculum highlights experiential learning, allowing students to explore potential occupations and apply essential employability skills.</w:t>
      </w:r>
    </w:p>
    <w:p w14:paraId="5262960F" w14:textId="77777777" w:rsidR="00FE04F4" w:rsidRDefault="00FE04F4" w:rsidP="008F07FD">
      <w:pPr>
        <w:spacing w:after="0" w:line="240" w:lineRule="auto"/>
        <w:rPr>
          <w:rFonts w:eastAsia="Times New Roman" w:cstheme="minorHAnsi"/>
          <w:i/>
          <w:iCs/>
          <w:color w:val="000000"/>
          <w:sz w:val="24"/>
          <w:szCs w:val="24"/>
          <w:bdr w:val="none" w:sz="0" w:space="0" w:color="auto" w:frame="1"/>
          <w:lang w:eastAsia="en-CA"/>
        </w:rPr>
      </w:pPr>
    </w:p>
    <w:p w14:paraId="11CE5F46" w14:textId="72194610" w:rsidR="00FE04F4" w:rsidRDefault="00FE04F4" w:rsidP="008F07FD">
      <w:pPr>
        <w:spacing w:after="0" w:line="240" w:lineRule="auto"/>
        <w:rPr>
          <w:rFonts w:eastAsia="Times New Roman" w:cstheme="minorHAnsi"/>
          <w:i/>
          <w:iCs/>
          <w:color w:val="000000"/>
          <w:sz w:val="24"/>
          <w:szCs w:val="24"/>
          <w:bdr w:val="none" w:sz="0" w:space="0" w:color="auto" w:frame="1"/>
          <w:lang w:eastAsia="en-CA"/>
        </w:rPr>
      </w:pPr>
      <w:r w:rsidRPr="00FE04F4">
        <w:rPr>
          <w:rFonts w:eastAsia="Times New Roman" w:cstheme="minorHAnsi"/>
          <w:i/>
          <w:iCs/>
          <w:color w:val="000000"/>
          <w:sz w:val="24"/>
          <w:szCs w:val="24"/>
          <w:bdr w:val="none" w:sz="0" w:space="0" w:color="auto" w:frame="1"/>
          <w:lang w:eastAsia="en-CA"/>
        </w:rPr>
        <w:t>The Grade 9 curriculum provides students with an overview of career development outcomes with emphasis on building a positive self-esteem, exploring self-assessment, locating work information, and selecting high school courses</w:t>
      </w:r>
      <w:r>
        <w:rPr>
          <w:rFonts w:eastAsia="Times New Roman" w:cstheme="minorHAnsi"/>
          <w:i/>
          <w:iCs/>
          <w:color w:val="000000"/>
          <w:sz w:val="24"/>
          <w:szCs w:val="24"/>
          <w:bdr w:val="none" w:sz="0" w:space="0" w:color="auto" w:frame="1"/>
          <w:lang w:eastAsia="en-CA"/>
        </w:rPr>
        <w:t>.</w:t>
      </w:r>
    </w:p>
    <w:p w14:paraId="4C0CF487"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08446568" w14:textId="77777777" w:rsidR="00EF49F5" w:rsidRPr="004E01FC" w:rsidRDefault="00EF49F5" w:rsidP="00EF49F5">
      <w:pPr>
        <w:spacing w:after="0" w:line="240" w:lineRule="auto"/>
        <w:rPr>
          <w:rFonts w:eastAsia="Times New Roman" w:cstheme="minorHAnsi"/>
          <w:color w:val="000000"/>
          <w:sz w:val="24"/>
          <w:szCs w:val="24"/>
          <w:lang w:eastAsia="en-CA"/>
        </w:rPr>
      </w:pPr>
      <w:r w:rsidRPr="004E01FC">
        <w:rPr>
          <w:rFonts w:eastAsia="Times New Roman" w:cstheme="minorHAnsi"/>
          <w:b/>
          <w:bCs/>
          <w:color w:val="385723"/>
          <w:sz w:val="24"/>
          <w:szCs w:val="24"/>
          <w:bdr w:val="none" w:sz="0" w:space="0" w:color="auto" w:frame="1"/>
          <w:lang w:eastAsia="en-CA"/>
        </w:rPr>
        <w:t>Course Work</w:t>
      </w:r>
    </w:p>
    <w:p w14:paraId="42F2E9C6" w14:textId="77777777" w:rsidR="00EF49F5" w:rsidRDefault="00EF49F5" w:rsidP="00EF49F5">
      <w:pPr>
        <w:spacing w:after="0" w:line="240" w:lineRule="auto"/>
        <w:rPr>
          <w:rFonts w:eastAsia="Times New Roman" w:cstheme="minorHAnsi"/>
          <w:color w:val="000000"/>
          <w:sz w:val="24"/>
          <w:szCs w:val="24"/>
          <w:bdr w:val="none" w:sz="0" w:space="0" w:color="auto" w:frame="1"/>
          <w:lang w:eastAsia="en-CA"/>
        </w:rPr>
      </w:pPr>
      <w:r w:rsidRPr="004E01FC">
        <w:rPr>
          <w:rFonts w:eastAsia="Times New Roman" w:cstheme="minorHAnsi"/>
          <w:color w:val="000000"/>
          <w:sz w:val="24"/>
          <w:szCs w:val="24"/>
          <w:bdr w:val="none" w:sz="0" w:space="0" w:color="auto" w:frame="1"/>
          <w:lang w:eastAsia="en-CA"/>
        </w:rPr>
        <w:t>This course is designed to prepare you for the workplace, and to help you make yourself employable. It is important that you remain caught up with the assignments.</w:t>
      </w:r>
      <w:r>
        <w:rPr>
          <w:rFonts w:eastAsia="Times New Roman" w:cstheme="minorHAnsi"/>
          <w:color w:val="000000"/>
          <w:sz w:val="24"/>
          <w:szCs w:val="24"/>
          <w:bdr w:val="none" w:sz="0" w:space="0" w:color="auto" w:frame="1"/>
          <w:lang w:eastAsia="en-CA"/>
        </w:rPr>
        <w:t xml:space="preserve"> </w:t>
      </w:r>
    </w:p>
    <w:p w14:paraId="7BFF2419" w14:textId="77777777" w:rsidR="00EF49F5" w:rsidRDefault="00EF49F5" w:rsidP="00EF49F5">
      <w:pPr>
        <w:spacing w:after="0" w:line="240" w:lineRule="auto"/>
        <w:rPr>
          <w:rFonts w:eastAsia="Times New Roman" w:cstheme="minorHAnsi"/>
          <w:color w:val="000000"/>
          <w:sz w:val="24"/>
          <w:szCs w:val="24"/>
          <w:bdr w:val="none" w:sz="0" w:space="0" w:color="auto" w:frame="1"/>
          <w:lang w:eastAsia="en-CA"/>
        </w:rPr>
      </w:pPr>
    </w:p>
    <w:p w14:paraId="0618C4C1" w14:textId="77777777" w:rsidR="00EF49F5" w:rsidRPr="005936F9" w:rsidRDefault="00EF49F5" w:rsidP="00EF49F5">
      <w:pPr>
        <w:spacing w:after="0" w:line="240" w:lineRule="auto"/>
        <w:rPr>
          <w:rFonts w:eastAsia="Times New Roman" w:cstheme="minorHAnsi"/>
          <w:b/>
          <w:bCs/>
          <w:color w:val="385623" w:themeColor="accent6" w:themeShade="80"/>
          <w:sz w:val="24"/>
          <w:szCs w:val="24"/>
          <w:lang w:eastAsia="en-CA"/>
        </w:rPr>
      </w:pPr>
      <w:r w:rsidRPr="005936F9">
        <w:rPr>
          <w:rFonts w:eastAsia="Times New Roman" w:cstheme="minorHAnsi"/>
          <w:b/>
          <w:bCs/>
          <w:color w:val="385623" w:themeColor="accent6" w:themeShade="80"/>
          <w:sz w:val="24"/>
          <w:szCs w:val="24"/>
          <w:bdr w:val="none" w:sz="0" w:space="0" w:color="auto" w:frame="1"/>
          <w:lang w:eastAsia="en-CA"/>
        </w:rPr>
        <w:t xml:space="preserve">This </w:t>
      </w:r>
      <w:r>
        <w:rPr>
          <w:rFonts w:eastAsia="Times New Roman" w:cstheme="minorHAnsi"/>
          <w:b/>
          <w:bCs/>
          <w:color w:val="385623" w:themeColor="accent6" w:themeShade="80"/>
          <w:sz w:val="24"/>
          <w:szCs w:val="24"/>
          <w:bdr w:val="none" w:sz="0" w:space="0" w:color="auto" w:frame="1"/>
          <w:lang w:eastAsia="en-CA"/>
        </w:rPr>
        <w:t>C</w:t>
      </w:r>
      <w:r w:rsidRPr="005936F9">
        <w:rPr>
          <w:rFonts w:eastAsia="Times New Roman" w:cstheme="minorHAnsi"/>
          <w:b/>
          <w:bCs/>
          <w:color w:val="385623" w:themeColor="accent6" w:themeShade="80"/>
          <w:sz w:val="24"/>
          <w:szCs w:val="24"/>
          <w:bdr w:val="none" w:sz="0" w:space="0" w:color="auto" w:frame="1"/>
          <w:lang w:eastAsia="en-CA"/>
        </w:rPr>
        <w:t xml:space="preserve">ourse </w:t>
      </w:r>
      <w:r>
        <w:rPr>
          <w:rFonts w:eastAsia="Times New Roman" w:cstheme="minorHAnsi"/>
          <w:b/>
          <w:bCs/>
          <w:color w:val="385623" w:themeColor="accent6" w:themeShade="80"/>
          <w:sz w:val="24"/>
          <w:szCs w:val="24"/>
          <w:bdr w:val="none" w:sz="0" w:space="0" w:color="auto" w:frame="1"/>
          <w:lang w:eastAsia="en-CA"/>
        </w:rPr>
        <w:t>Contains</w:t>
      </w:r>
      <w:r w:rsidRPr="005936F9">
        <w:rPr>
          <w:rFonts w:eastAsia="Times New Roman" w:cstheme="minorHAnsi"/>
          <w:b/>
          <w:bCs/>
          <w:color w:val="385623" w:themeColor="accent6" w:themeShade="80"/>
          <w:sz w:val="24"/>
          <w:szCs w:val="24"/>
          <w:bdr w:val="none" w:sz="0" w:space="0" w:color="auto" w:frame="1"/>
          <w:lang w:eastAsia="en-CA"/>
        </w:rPr>
        <w:t xml:space="preserve"> </w:t>
      </w:r>
      <w:r>
        <w:rPr>
          <w:rFonts w:eastAsia="Times New Roman" w:cstheme="minorHAnsi"/>
          <w:b/>
          <w:bCs/>
          <w:color w:val="385623" w:themeColor="accent6" w:themeShade="80"/>
          <w:sz w:val="24"/>
          <w:szCs w:val="24"/>
          <w:bdr w:val="none" w:sz="0" w:space="0" w:color="auto" w:frame="1"/>
          <w:lang w:eastAsia="en-CA"/>
        </w:rPr>
        <w:t>F</w:t>
      </w:r>
      <w:r w:rsidRPr="005936F9">
        <w:rPr>
          <w:rFonts w:eastAsia="Times New Roman" w:cstheme="minorHAnsi"/>
          <w:b/>
          <w:bCs/>
          <w:color w:val="385623" w:themeColor="accent6" w:themeShade="80"/>
          <w:sz w:val="24"/>
          <w:szCs w:val="24"/>
          <w:bdr w:val="none" w:sz="0" w:space="0" w:color="auto" w:frame="1"/>
          <w:lang w:eastAsia="en-CA"/>
        </w:rPr>
        <w:t xml:space="preserve">ive </w:t>
      </w:r>
      <w:r>
        <w:rPr>
          <w:rFonts w:eastAsia="Times New Roman" w:cstheme="minorHAnsi"/>
          <w:b/>
          <w:bCs/>
          <w:color w:val="385623" w:themeColor="accent6" w:themeShade="80"/>
          <w:sz w:val="24"/>
          <w:szCs w:val="24"/>
          <w:bdr w:val="none" w:sz="0" w:space="0" w:color="auto" w:frame="1"/>
          <w:lang w:eastAsia="en-CA"/>
        </w:rPr>
        <w:t>U</w:t>
      </w:r>
      <w:r w:rsidRPr="005936F9">
        <w:rPr>
          <w:rFonts w:eastAsia="Times New Roman" w:cstheme="minorHAnsi"/>
          <w:b/>
          <w:bCs/>
          <w:color w:val="385623" w:themeColor="accent6" w:themeShade="80"/>
          <w:sz w:val="24"/>
          <w:szCs w:val="24"/>
          <w:bdr w:val="none" w:sz="0" w:space="0" w:color="auto" w:frame="1"/>
          <w:lang w:eastAsia="en-CA"/>
        </w:rPr>
        <w:t>nits:</w:t>
      </w:r>
    </w:p>
    <w:p w14:paraId="3177AD64" w14:textId="77777777" w:rsidR="00FE04F4" w:rsidRDefault="00FE04F4" w:rsidP="00EF49F5">
      <w:pPr>
        <w:spacing w:after="0" w:line="240" w:lineRule="auto"/>
        <w:rPr>
          <w:rFonts w:cstheme="minorHAnsi"/>
          <w:b/>
          <w:sz w:val="24"/>
          <w:szCs w:val="24"/>
        </w:rPr>
      </w:pPr>
    </w:p>
    <w:p w14:paraId="485F43A9" w14:textId="4EA1D510" w:rsidR="00EF49F5" w:rsidRDefault="00EF49F5" w:rsidP="00EF49F5">
      <w:pPr>
        <w:spacing w:after="0" w:line="240" w:lineRule="auto"/>
        <w:rPr>
          <w:rFonts w:cstheme="minorHAnsi"/>
          <w:sz w:val="24"/>
          <w:szCs w:val="24"/>
        </w:rPr>
      </w:pPr>
      <w:r w:rsidRPr="004E01FC">
        <w:rPr>
          <w:rFonts w:cstheme="minorHAnsi"/>
          <w:b/>
          <w:sz w:val="24"/>
          <w:szCs w:val="24"/>
        </w:rPr>
        <w:t>Personal Management</w:t>
      </w:r>
    </w:p>
    <w:p w14:paraId="09B37926" w14:textId="1D213CFF" w:rsidR="00EF49F5" w:rsidRDefault="00EF49F5" w:rsidP="00EF49F5">
      <w:pPr>
        <w:spacing w:after="0" w:line="240" w:lineRule="auto"/>
        <w:rPr>
          <w:rFonts w:cstheme="minorHAnsi"/>
          <w:sz w:val="24"/>
          <w:szCs w:val="24"/>
        </w:rPr>
      </w:pPr>
      <w:r w:rsidRPr="005936F9">
        <w:rPr>
          <w:rFonts w:cstheme="minorHAnsi"/>
          <w:sz w:val="24"/>
          <w:szCs w:val="24"/>
        </w:rPr>
        <w:t xml:space="preserve">This </w:t>
      </w:r>
      <w:r>
        <w:rPr>
          <w:rFonts w:cstheme="minorHAnsi"/>
          <w:sz w:val="24"/>
          <w:szCs w:val="24"/>
        </w:rPr>
        <w:t>unit</w:t>
      </w:r>
      <w:r w:rsidRPr="005936F9">
        <w:rPr>
          <w:rFonts w:cstheme="minorHAnsi"/>
          <w:sz w:val="24"/>
          <w:szCs w:val="24"/>
        </w:rPr>
        <w:t xml:space="preserve"> </w:t>
      </w:r>
      <w:r w:rsidRPr="00EF49F5">
        <w:rPr>
          <w:rFonts w:cstheme="minorHAnsi"/>
          <w:sz w:val="24"/>
          <w:szCs w:val="24"/>
        </w:rPr>
        <w:t xml:space="preserve">focuses on developing students' self-awareness and interpersonal skills. It emphasizes building a positive self-image, effective communication, teamwork, and financial management. The </w:t>
      </w:r>
      <w:r>
        <w:rPr>
          <w:rFonts w:cstheme="minorHAnsi"/>
          <w:sz w:val="24"/>
          <w:szCs w:val="24"/>
        </w:rPr>
        <w:t>unit</w:t>
      </w:r>
      <w:r w:rsidRPr="00EF49F5">
        <w:rPr>
          <w:rFonts w:cstheme="minorHAnsi"/>
          <w:sz w:val="24"/>
          <w:szCs w:val="24"/>
        </w:rPr>
        <w:t xml:space="preserve"> also addresses managing change, stress, and understanding the impact of personal behaviors on mental and physical health.</w:t>
      </w:r>
    </w:p>
    <w:p w14:paraId="453B569C" w14:textId="77777777" w:rsidR="00EF49F5" w:rsidRPr="004E01FC" w:rsidRDefault="00EF49F5" w:rsidP="00EF49F5">
      <w:pPr>
        <w:spacing w:after="0" w:line="240" w:lineRule="auto"/>
        <w:rPr>
          <w:rFonts w:cstheme="minorHAnsi"/>
          <w:b/>
          <w:sz w:val="24"/>
          <w:szCs w:val="24"/>
        </w:rPr>
      </w:pPr>
    </w:p>
    <w:p w14:paraId="1076742B" w14:textId="69967319" w:rsidR="00EF49F5" w:rsidRDefault="00EF49F5" w:rsidP="00EF49F5">
      <w:pPr>
        <w:spacing w:after="0" w:line="240" w:lineRule="auto"/>
        <w:rPr>
          <w:rFonts w:cstheme="minorHAnsi"/>
          <w:b/>
          <w:sz w:val="24"/>
          <w:szCs w:val="24"/>
        </w:rPr>
      </w:pPr>
      <w:r w:rsidRPr="004E01FC">
        <w:rPr>
          <w:rFonts w:cstheme="minorHAnsi"/>
          <w:b/>
          <w:sz w:val="24"/>
          <w:szCs w:val="24"/>
        </w:rPr>
        <w:t>Career Exploration</w:t>
      </w:r>
    </w:p>
    <w:p w14:paraId="2B5352C4" w14:textId="366473E7" w:rsidR="00EF49F5" w:rsidRPr="004E01FC" w:rsidRDefault="00EF49F5" w:rsidP="00EF49F5">
      <w:pPr>
        <w:spacing w:after="0" w:line="240" w:lineRule="auto"/>
        <w:rPr>
          <w:rFonts w:cstheme="minorHAnsi"/>
          <w:sz w:val="24"/>
          <w:szCs w:val="24"/>
        </w:rPr>
      </w:pPr>
      <w:r>
        <w:rPr>
          <w:rFonts w:cstheme="minorHAnsi"/>
          <w:bCs/>
          <w:sz w:val="24"/>
          <w:szCs w:val="24"/>
        </w:rPr>
        <w:t>T</w:t>
      </w:r>
      <w:r w:rsidRPr="00D05526">
        <w:rPr>
          <w:rFonts w:cstheme="minorHAnsi"/>
          <w:bCs/>
          <w:sz w:val="24"/>
          <w:szCs w:val="24"/>
        </w:rPr>
        <w:t xml:space="preserve">he learning experiences in this unit will assist students with </w:t>
      </w:r>
      <w:r w:rsidRPr="00EF49F5">
        <w:rPr>
          <w:rFonts w:cstheme="minorHAnsi"/>
          <w:bCs/>
          <w:sz w:val="24"/>
          <w:szCs w:val="24"/>
        </w:rPr>
        <w:t>identifying career options and understanding their societal and economic impacts. Students learn to research different occupations, assess educational pathways, and explore the balance between life and work roles. The unit also addresses changing career dynamics and challenges related to workplace stereotypes and biases.</w:t>
      </w:r>
    </w:p>
    <w:p w14:paraId="369AE512" w14:textId="77777777" w:rsidR="00EF49F5" w:rsidRPr="004E01FC" w:rsidRDefault="00EF49F5" w:rsidP="00EF49F5">
      <w:pPr>
        <w:pStyle w:val="NoSpacing"/>
        <w:rPr>
          <w:rFonts w:cstheme="minorHAnsi"/>
          <w:sz w:val="24"/>
          <w:szCs w:val="24"/>
        </w:rPr>
      </w:pPr>
    </w:p>
    <w:p w14:paraId="6F52C265" w14:textId="77777777" w:rsidR="00EF49F5" w:rsidRDefault="00EF49F5" w:rsidP="00EF49F5">
      <w:pPr>
        <w:spacing w:after="0" w:line="240" w:lineRule="auto"/>
        <w:rPr>
          <w:rFonts w:cstheme="minorHAnsi"/>
          <w:b/>
          <w:sz w:val="24"/>
          <w:szCs w:val="24"/>
        </w:rPr>
      </w:pPr>
      <w:r w:rsidRPr="004E01FC">
        <w:rPr>
          <w:rFonts w:cstheme="minorHAnsi"/>
          <w:b/>
          <w:sz w:val="24"/>
          <w:szCs w:val="24"/>
        </w:rPr>
        <w:t xml:space="preserve">Learning and Planning </w:t>
      </w:r>
    </w:p>
    <w:p w14:paraId="54F89B3F" w14:textId="7CAACC24" w:rsidR="00EF49F5" w:rsidRPr="00D05526" w:rsidRDefault="00EF49F5" w:rsidP="00EF49F5">
      <w:pPr>
        <w:spacing w:after="0" w:line="240" w:lineRule="auto"/>
        <w:rPr>
          <w:rFonts w:cstheme="minorHAnsi"/>
          <w:bCs/>
          <w:sz w:val="24"/>
          <w:szCs w:val="24"/>
        </w:rPr>
      </w:pPr>
      <w:r w:rsidRPr="00D05526">
        <w:rPr>
          <w:rFonts w:cstheme="minorHAnsi"/>
          <w:bCs/>
          <w:sz w:val="24"/>
          <w:szCs w:val="24"/>
        </w:rPr>
        <w:t xml:space="preserve">This unit has been designed to help students </w:t>
      </w:r>
      <w:r>
        <w:rPr>
          <w:rFonts w:cstheme="minorHAnsi"/>
          <w:bCs/>
          <w:sz w:val="24"/>
          <w:szCs w:val="24"/>
        </w:rPr>
        <w:t xml:space="preserve">understand </w:t>
      </w:r>
      <w:r w:rsidRPr="00EF49F5">
        <w:rPr>
          <w:rFonts w:cstheme="minorHAnsi"/>
          <w:bCs/>
          <w:sz w:val="24"/>
          <w:szCs w:val="24"/>
        </w:rPr>
        <w:t>the importance of lifelong learning in achieving life and work goals. Students explore graduation requirements, effective learning styles, and the transferability of academic and practical skills to various work contexts.</w:t>
      </w:r>
    </w:p>
    <w:p w14:paraId="606891C8" w14:textId="77777777" w:rsidR="00EF49F5" w:rsidRPr="004E01FC" w:rsidRDefault="00EF49F5" w:rsidP="00EF49F5">
      <w:pPr>
        <w:pStyle w:val="NoSpacing"/>
        <w:ind w:left="720"/>
        <w:rPr>
          <w:rFonts w:cstheme="minorHAnsi"/>
          <w:sz w:val="24"/>
          <w:szCs w:val="24"/>
        </w:rPr>
      </w:pPr>
    </w:p>
    <w:p w14:paraId="26AD93F4" w14:textId="77777777" w:rsidR="00EF49F5" w:rsidRDefault="00EF49F5" w:rsidP="00EF49F5">
      <w:pPr>
        <w:spacing w:after="0" w:line="240" w:lineRule="auto"/>
        <w:rPr>
          <w:rFonts w:cstheme="minorHAnsi"/>
          <w:b/>
          <w:sz w:val="24"/>
          <w:szCs w:val="24"/>
        </w:rPr>
      </w:pPr>
      <w:r w:rsidRPr="004E01FC">
        <w:rPr>
          <w:rFonts w:cstheme="minorHAnsi"/>
          <w:b/>
          <w:sz w:val="24"/>
          <w:szCs w:val="24"/>
        </w:rPr>
        <w:t xml:space="preserve">Job Seeking Skills and Job Maintenance  </w:t>
      </w:r>
    </w:p>
    <w:p w14:paraId="7F0656BC" w14:textId="678A4572" w:rsidR="00EF49F5" w:rsidRDefault="00EF49F5" w:rsidP="00EF49F5">
      <w:pPr>
        <w:spacing w:after="0" w:line="240" w:lineRule="auto"/>
        <w:rPr>
          <w:rFonts w:cstheme="minorHAnsi"/>
          <w:b/>
          <w:sz w:val="24"/>
          <w:szCs w:val="24"/>
        </w:rPr>
      </w:pPr>
      <w:r>
        <w:rPr>
          <w:rFonts w:cstheme="minorHAnsi"/>
          <w:bCs/>
          <w:sz w:val="24"/>
          <w:szCs w:val="24"/>
        </w:rPr>
        <w:t>This unit</w:t>
      </w:r>
      <w:r w:rsidRPr="00D05526">
        <w:rPr>
          <w:rFonts w:cstheme="minorHAnsi"/>
          <w:bCs/>
          <w:sz w:val="24"/>
          <w:szCs w:val="24"/>
        </w:rPr>
        <w:t xml:space="preserve"> </w:t>
      </w:r>
      <w:r w:rsidR="00FE04F4" w:rsidRPr="00FE04F4">
        <w:rPr>
          <w:rFonts w:cstheme="minorHAnsi"/>
          <w:bCs/>
          <w:sz w:val="24"/>
          <w:szCs w:val="24"/>
        </w:rPr>
        <w:t>focuses on the essential skills and knowledge required for securing and sustaining employment. It covers exploring personal qualities necessary for work, understanding the value of cooperation and diversity in the workplace, and re-evaluating personal experiences to identify impactful abilities.</w:t>
      </w:r>
    </w:p>
    <w:p w14:paraId="323C6878" w14:textId="77777777" w:rsidR="00FE04F4" w:rsidRDefault="00FE04F4" w:rsidP="00EF49F5">
      <w:pPr>
        <w:spacing w:after="0" w:line="240" w:lineRule="auto"/>
        <w:rPr>
          <w:rFonts w:cstheme="minorHAnsi"/>
          <w:b/>
          <w:sz w:val="24"/>
          <w:szCs w:val="24"/>
        </w:rPr>
      </w:pPr>
    </w:p>
    <w:p w14:paraId="313A7896" w14:textId="52917B84" w:rsidR="00EF49F5" w:rsidRDefault="00EF49F5" w:rsidP="00EF49F5">
      <w:pPr>
        <w:spacing w:after="0" w:line="240" w:lineRule="auto"/>
        <w:rPr>
          <w:rFonts w:cstheme="minorHAnsi"/>
          <w:b/>
          <w:sz w:val="24"/>
          <w:szCs w:val="24"/>
        </w:rPr>
      </w:pPr>
      <w:r>
        <w:rPr>
          <w:rFonts w:cstheme="minorHAnsi"/>
          <w:b/>
          <w:sz w:val="24"/>
          <w:szCs w:val="24"/>
        </w:rPr>
        <w:lastRenderedPageBreak/>
        <w:t>Career and Community Experiences</w:t>
      </w:r>
    </w:p>
    <w:p w14:paraId="2B30E9EF" w14:textId="25B3EA42" w:rsidR="00EF49F5" w:rsidRDefault="00FE04F4" w:rsidP="00EF49F5">
      <w:pPr>
        <w:rPr>
          <w:rFonts w:cstheme="minorHAnsi"/>
          <w:sz w:val="24"/>
          <w:szCs w:val="24"/>
          <w:lang w:val="en-US"/>
        </w:rPr>
      </w:pPr>
      <w:r w:rsidRPr="00FE04F4">
        <w:rPr>
          <w:rFonts w:cstheme="minorHAnsi"/>
          <w:sz w:val="24"/>
          <w:szCs w:val="24"/>
        </w:rPr>
        <w:t xml:space="preserve">This unit offers students community experiences, primarily through presentations and observations that are designed to help them better understanding the realities of the workplace. </w:t>
      </w:r>
      <w:r w:rsidR="00EF49F5" w:rsidRPr="005936F9">
        <w:rPr>
          <w:rFonts w:cstheme="minorHAnsi"/>
          <w:sz w:val="24"/>
          <w:szCs w:val="24"/>
        </w:rPr>
        <w:t>Th</w:t>
      </w:r>
      <w:r>
        <w:rPr>
          <w:rFonts w:cstheme="minorHAnsi"/>
          <w:sz w:val="24"/>
          <w:szCs w:val="24"/>
        </w:rPr>
        <w:t>ere will also be an</w:t>
      </w:r>
      <w:r w:rsidR="00EF49F5" w:rsidRPr="005936F9">
        <w:rPr>
          <w:rFonts w:cstheme="minorHAnsi"/>
          <w:sz w:val="24"/>
          <w:szCs w:val="24"/>
        </w:rPr>
        <w:t xml:space="preserve"> </w:t>
      </w:r>
      <w:r w:rsidR="00EF49F5" w:rsidRPr="00EF49F5">
        <w:rPr>
          <w:rFonts w:cstheme="minorHAnsi"/>
          <w:sz w:val="24"/>
          <w:szCs w:val="24"/>
        </w:rPr>
        <w:t>emphasi</w:t>
      </w:r>
      <w:r>
        <w:rPr>
          <w:rFonts w:cstheme="minorHAnsi"/>
          <w:sz w:val="24"/>
          <w:szCs w:val="24"/>
        </w:rPr>
        <w:t>s</w:t>
      </w:r>
      <w:r w:rsidR="00EF49F5" w:rsidRPr="00EF49F5">
        <w:rPr>
          <w:rFonts w:cstheme="minorHAnsi"/>
          <w:sz w:val="24"/>
          <w:szCs w:val="24"/>
        </w:rPr>
        <w:t xml:space="preserve"> </w:t>
      </w:r>
      <w:r>
        <w:rPr>
          <w:rFonts w:cstheme="minorHAnsi"/>
          <w:sz w:val="24"/>
          <w:szCs w:val="24"/>
        </w:rPr>
        <w:t xml:space="preserve">on </w:t>
      </w:r>
      <w:r w:rsidR="00EF49F5" w:rsidRPr="00EF49F5">
        <w:rPr>
          <w:rFonts w:cstheme="minorHAnsi"/>
          <w:sz w:val="24"/>
          <w:szCs w:val="24"/>
        </w:rPr>
        <w:t>understanding workplace safety, health regulations, employment laws, and the role of labor unions.</w:t>
      </w:r>
    </w:p>
    <w:p w14:paraId="0E8B4EB1" w14:textId="77777777" w:rsidR="00EF49F5" w:rsidRPr="004E01FC" w:rsidRDefault="00EF49F5" w:rsidP="00EF49F5">
      <w:pPr>
        <w:rPr>
          <w:rFonts w:cstheme="minorHAnsi"/>
          <w:sz w:val="24"/>
          <w:szCs w:val="24"/>
          <w:lang w:val="en-US"/>
        </w:rPr>
      </w:pPr>
      <w:r w:rsidRPr="004E01FC">
        <w:rPr>
          <w:rFonts w:cstheme="minorHAnsi"/>
          <w:b/>
          <w:bCs/>
          <w:sz w:val="24"/>
          <w:szCs w:val="24"/>
          <w:lang w:val="en-US"/>
        </w:rPr>
        <w:t>Evaluation</w:t>
      </w:r>
      <w:r>
        <w:rPr>
          <w:rFonts w:cstheme="minorHAnsi"/>
          <w:sz w:val="24"/>
          <w:szCs w:val="24"/>
          <w:lang w:val="en-US"/>
        </w:rPr>
        <w:t xml:space="preserve"> – Based on submitted assignment work.</w:t>
      </w:r>
    </w:p>
    <w:p w14:paraId="17934D33" w14:textId="77777777" w:rsidR="008F07FD" w:rsidRDefault="008F07FD"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280DB417"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p w14:paraId="30C2900D" w14:textId="77777777" w:rsidR="00FC71B5" w:rsidRDefault="00FC71B5" w:rsidP="00FC71B5">
      <w:pPr>
        <w:pStyle w:val="paragraph"/>
        <w:spacing w:before="0" w:beforeAutospacing="0" w:after="0" w:afterAutospacing="0"/>
        <w:textAlignment w:val="baseline"/>
        <w:rPr>
          <w:rStyle w:val="normaltextrun"/>
          <w:rFonts w:ascii="Calibri" w:hAnsi="Calibri" w:cs="Calibri"/>
          <w:b/>
          <w:bCs/>
          <w:color w:val="336666"/>
          <w:sz w:val="28"/>
          <w:szCs w:val="28"/>
        </w:rPr>
      </w:pPr>
    </w:p>
    <w:sectPr w:rsidR="00FC71B5" w:rsidSect="00EB4173">
      <w:head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24B4" w14:textId="77777777" w:rsidR="008F07FD" w:rsidRDefault="008F07FD" w:rsidP="003B01A4">
      <w:pPr>
        <w:spacing w:after="0" w:line="240" w:lineRule="auto"/>
      </w:pPr>
      <w:r>
        <w:separator/>
      </w:r>
    </w:p>
  </w:endnote>
  <w:endnote w:type="continuationSeparator" w:id="0">
    <w:p w14:paraId="510E3E10" w14:textId="77777777" w:rsidR="008F07FD" w:rsidRDefault="008F07FD" w:rsidP="003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5B09" w14:textId="77777777" w:rsidR="008F07FD" w:rsidRDefault="008F07FD" w:rsidP="003B01A4">
      <w:pPr>
        <w:spacing w:after="0" w:line="240" w:lineRule="auto"/>
      </w:pPr>
      <w:r>
        <w:separator/>
      </w:r>
    </w:p>
  </w:footnote>
  <w:footnote w:type="continuationSeparator" w:id="0">
    <w:p w14:paraId="77E15C4A" w14:textId="77777777" w:rsidR="008F07FD" w:rsidRDefault="008F07FD" w:rsidP="003B0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824" w14:textId="77777777" w:rsidR="00CB5955" w:rsidRPr="00CB5955" w:rsidRDefault="00331547" w:rsidP="00B43D8F">
    <w:pPr>
      <w:spacing w:after="0" w:line="240" w:lineRule="auto"/>
      <w:ind w:left="-540" w:right="-450"/>
      <w:jc w:val="center"/>
      <w:rPr>
        <w:rFonts w:cs="Arial"/>
        <w:b/>
        <w:color w:val="0070C0"/>
        <w:sz w:val="24"/>
        <w:szCs w:val="24"/>
      </w:rPr>
    </w:pPr>
    <w:r>
      <w:rPr>
        <w:noProof/>
        <w:lang w:eastAsia="en-CA"/>
      </w:rPr>
      <mc:AlternateContent>
        <mc:Choice Requires="wps">
          <w:drawing>
            <wp:anchor distT="45720" distB="45720" distL="114300" distR="114300" simplePos="0" relativeHeight="251657728" behindDoc="0" locked="0" layoutInCell="1" allowOverlap="1" wp14:anchorId="179F572B" wp14:editId="56DFDA19">
              <wp:simplePos x="0" y="0"/>
              <wp:positionH relativeFrom="margin">
                <wp:posOffset>2840526</wp:posOffset>
              </wp:positionH>
              <wp:positionV relativeFrom="paragraph">
                <wp:posOffset>-237775</wp:posOffset>
              </wp:positionV>
              <wp:extent cx="3797300" cy="9575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957580"/>
                      </a:xfrm>
                      <a:prstGeom prst="rect">
                        <a:avLst/>
                      </a:prstGeom>
                      <a:noFill/>
                      <a:ln w="9525">
                        <a:noFill/>
                        <a:miter lim="800000"/>
                        <a:headEnd/>
                        <a:tailEnd/>
                      </a:ln>
                    </wps:spPr>
                    <wps:txb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F572B" id="_x0000_t202" coordsize="21600,21600" o:spt="202" path="m,l,21600r21600,l21600,xe">
              <v:stroke joinstyle="miter"/>
              <v:path gradientshapeok="t" o:connecttype="rect"/>
            </v:shapetype>
            <v:shape id="Text Box 2" o:spid="_x0000_s1026" type="#_x0000_t202" style="position:absolute;left:0;text-align:left;margin-left:223.65pt;margin-top:-18.7pt;width:299pt;height:75.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" filled="f" stroked="f">
              <v:textbox>
                <w:txbxContent>
                  <w:p w14:paraId="4FAB3A73" w14:textId="77777777" w:rsidR="00226289" w:rsidRDefault="00910612" w:rsidP="00910612">
                    <w:pPr>
                      <w:spacing w:after="0" w:line="240" w:lineRule="auto"/>
                      <w:jc w:val="right"/>
                      <w:rPr>
                        <w:rFonts w:cs="Arial"/>
                        <w:color w:val="0070C0"/>
                        <w:sz w:val="16"/>
                        <w:szCs w:val="16"/>
                      </w:rPr>
                    </w:pPr>
                    <w:r w:rsidRPr="00331547">
                      <w:rPr>
                        <w:rFonts w:cs="Arial"/>
                        <w:color w:val="0070C0"/>
                        <w:sz w:val="16"/>
                        <w:szCs w:val="16"/>
                      </w:rPr>
                      <w:t>1</w:t>
                    </w:r>
                    <w:r w:rsidR="00226289">
                      <w:rPr>
                        <w:rFonts w:cs="Arial"/>
                        <w:color w:val="0070C0"/>
                        <w:sz w:val="16"/>
                        <w:szCs w:val="16"/>
                      </w:rPr>
                      <w:t xml:space="preserve"> Braintree Crescent</w:t>
                    </w:r>
                  </w:p>
                  <w:p w14:paraId="76EE1F25" w14:textId="77777777" w:rsidR="00910612" w:rsidRPr="00331547" w:rsidRDefault="00910612" w:rsidP="00226289">
                    <w:pPr>
                      <w:spacing w:after="0" w:line="240" w:lineRule="auto"/>
                      <w:jc w:val="right"/>
                      <w:rPr>
                        <w:rFonts w:cs="Arial"/>
                        <w:color w:val="0070C0"/>
                        <w:sz w:val="16"/>
                        <w:szCs w:val="16"/>
                      </w:rPr>
                    </w:pPr>
                    <w:r w:rsidRPr="00331547">
                      <w:rPr>
                        <w:rFonts w:cs="Arial"/>
                        <w:color w:val="0070C0"/>
                        <w:sz w:val="16"/>
                        <w:szCs w:val="16"/>
                      </w:rPr>
                      <w:t xml:space="preserve">Winnipeg MB., </w:t>
                    </w:r>
                    <w:r w:rsidR="00226289">
                      <w:rPr>
                        <w:rFonts w:cs="Arial"/>
                        <w:color w:val="0070C0"/>
                        <w:sz w:val="16"/>
                        <w:szCs w:val="16"/>
                      </w:rPr>
                      <w:t>R3J 1E7</w:t>
                    </w:r>
                  </w:p>
                  <w:p w14:paraId="282DD8B0" w14:textId="77777777" w:rsidR="00910612" w:rsidRPr="00331547" w:rsidRDefault="00910612" w:rsidP="00910612">
                    <w:pPr>
                      <w:spacing w:after="0" w:line="240" w:lineRule="auto"/>
                      <w:jc w:val="right"/>
                      <w:rPr>
                        <w:rFonts w:cs="Arial"/>
                        <w:color w:val="0070C0"/>
                        <w:sz w:val="16"/>
                        <w:szCs w:val="16"/>
                      </w:rPr>
                    </w:pPr>
                    <w:r w:rsidRPr="00331547">
                      <w:rPr>
                        <w:rFonts w:cs="Arial"/>
                        <w:color w:val="0070C0"/>
                        <w:sz w:val="16"/>
                        <w:szCs w:val="16"/>
                      </w:rPr>
                      <w:t>Office: 204-</w:t>
                    </w:r>
                    <w:r w:rsidR="00255E8F">
                      <w:rPr>
                        <w:rFonts w:cs="Arial"/>
                        <w:color w:val="0070C0"/>
                        <w:sz w:val="16"/>
                        <w:szCs w:val="16"/>
                      </w:rPr>
                      <w:t xml:space="preserve">831-4000 </w:t>
                    </w:r>
                    <w:r w:rsidRPr="00331547">
                      <w:rPr>
                        <w:rFonts w:cs="Arial"/>
                        <w:color w:val="0070C0"/>
                        <w:sz w:val="16"/>
                        <w:szCs w:val="16"/>
                      </w:rPr>
                      <w:t>FAX: 204-831-0859</w:t>
                    </w:r>
                  </w:p>
                  <w:p w14:paraId="01DE905D" w14:textId="77777777" w:rsidR="00E61583" w:rsidRPr="00331547" w:rsidRDefault="00E61583" w:rsidP="00910612">
                    <w:pPr>
                      <w:spacing w:after="0" w:line="240" w:lineRule="auto"/>
                      <w:jc w:val="right"/>
                      <w:rPr>
                        <w:rFonts w:cs="Arial"/>
                        <w:color w:val="0070C0"/>
                        <w:sz w:val="16"/>
                        <w:szCs w:val="16"/>
                      </w:rPr>
                    </w:pPr>
                    <w:r w:rsidRPr="00331547">
                      <w:rPr>
                        <w:rFonts w:cs="Arial"/>
                        <w:color w:val="0070C0"/>
                        <w:sz w:val="16"/>
                        <w:szCs w:val="16"/>
                      </w:rPr>
                      <w:t>Email: informnet@</w:t>
                    </w:r>
                    <w:r w:rsidR="00D569DB">
                      <w:rPr>
                        <w:rFonts w:cs="Arial"/>
                        <w:color w:val="0070C0"/>
                        <w:sz w:val="16"/>
                        <w:szCs w:val="16"/>
                      </w:rPr>
                      <w:t>sjasd</w:t>
                    </w:r>
                    <w:r w:rsidRPr="00331547">
                      <w:rPr>
                        <w:rFonts w:cs="Arial"/>
                        <w:color w:val="0070C0"/>
                        <w:sz w:val="16"/>
                        <w:szCs w:val="16"/>
                      </w:rPr>
                      <w:t>.ca</w:t>
                    </w:r>
                  </w:p>
                  <w:p w14:paraId="5254EAA5" w14:textId="77777777" w:rsidR="00910612" w:rsidRPr="00331547" w:rsidRDefault="00910612" w:rsidP="00910612">
                    <w:pPr>
                      <w:jc w:val="right"/>
                      <w:rPr>
                        <w:rFonts w:cs="Arial"/>
                        <w:b/>
                        <w:color w:val="0070C0"/>
                        <w:sz w:val="16"/>
                        <w:szCs w:val="16"/>
                      </w:rPr>
                    </w:pPr>
                    <w:r w:rsidRPr="00331547">
                      <w:rPr>
                        <w:rFonts w:cs="Arial"/>
                        <w:b/>
                        <w:color w:val="0070C0"/>
                        <w:sz w:val="16"/>
                        <w:szCs w:val="16"/>
                      </w:rPr>
                      <w:t>www.informnet.mb.ca</w:t>
                    </w:r>
                  </w:p>
                  <w:p w14:paraId="1EBA91E4" w14:textId="77777777" w:rsidR="00910612" w:rsidRDefault="00910612" w:rsidP="00910612">
                    <w:pPr>
                      <w:jc w:val="right"/>
                      <w:rPr>
                        <w:rFonts w:cs="Arial"/>
                        <w:b/>
                        <w:color w:val="0070C0"/>
                        <w:sz w:val="24"/>
                        <w:szCs w:val="24"/>
                      </w:rPr>
                    </w:pPr>
                  </w:p>
                  <w:p w14:paraId="767B890E" w14:textId="77777777" w:rsidR="00910612" w:rsidRDefault="00910612" w:rsidP="00910612">
                    <w:pPr>
                      <w:jc w:val="right"/>
                      <w:rPr>
                        <w:rFonts w:cs="Arial"/>
                        <w:b/>
                        <w:color w:val="0070C0"/>
                        <w:sz w:val="24"/>
                        <w:szCs w:val="24"/>
                      </w:rPr>
                    </w:pPr>
                  </w:p>
                  <w:p w14:paraId="7C45C4E2" w14:textId="77777777" w:rsidR="00910612" w:rsidRDefault="00910612" w:rsidP="00910612">
                    <w:pPr>
                      <w:jc w:val="right"/>
                      <w:rPr>
                        <w:rFonts w:cs="Arial"/>
                        <w:b/>
                        <w:color w:val="0070C0"/>
                        <w:sz w:val="24"/>
                        <w:szCs w:val="24"/>
                      </w:rPr>
                    </w:pPr>
                  </w:p>
                  <w:p w14:paraId="1B9F1A66" w14:textId="77777777" w:rsidR="00910612" w:rsidRDefault="00910612" w:rsidP="00910612">
                    <w:pPr>
                      <w:jc w:val="right"/>
                      <w:rPr>
                        <w:rFonts w:cs="Arial"/>
                        <w:b/>
                        <w:color w:val="0070C0"/>
                        <w:sz w:val="24"/>
                        <w:szCs w:val="24"/>
                      </w:rPr>
                    </w:pPr>
                  </w:p>
                  <w:p w14:paraId="41C47E1E" w14:textId="77777777" w:rsidR="00910612" w:rsidRDefault="00910612" w:rsidP="00910612">
                    <w:pPr>
                      <w:jc w:val="right"/>
                      <w:rPr>
                        <w:rFonts w:cs="Arial"/>
                        <w:b/>
                        <w:color w:val="0070C0"/>
                        <w:sz w:val="24"/>
                        <w:szCs w:val="24"/>
                      </w:rPr>
                    </w:pPr>
                  </w:p>
                  <w:p w14:paraId="2A270E2E" w14:textId="77777777" w:rsidR="00910612" w:rsidRDefault="00910612" w:rsidP="00910612">
                    <w:pPr>
                      <w:jc w:val="right"/>
                      <w:rPr>
                        <w:rFonts w:cs="Arial"/>
                        <w:b/>
                        <w:color w:val="0070C0"/>
                        <w:sz w:val="24"/>
                        <w:szCs w:val="24"/>
                      </w:rPr>
                    </w:pPr>
                  </w:p>
                  <w:p w14:paraId="3757C6EA" w14:textId="77777777" w:rsidR="00910612" w:rsidRDefault="00910612" w:rsidP="00910612">
                    <w:pPr>
                      <w:jc w:val="right"/>
                      <w:rPr>
                        <w:rFonts w:cs="Arial"/>
                        <w:b/>
                        <w:color w:val="0070C0"/>
                        <w:sz w:val="24"/>
                        <w:szCs w:val="24"/>
                      </w:rPr>
                    </w:pPr>
                  </w:p>
                  <w:p w14:paraId="3D76CE6F" w14:textId="77777777" w:rsidR="00910612" w:rsidRDefault="00910612" w:rsidP="00910612">
                    <w:pPr>
                      <w:jc w:val="right"/>
                      <w:rPr>
                        <w:rFonts w:cs="Arial"/>
                        <w:b/>
                        <w:color w:val="0070C0"/>
                        <w:sz w:val="24"/>
                        <w:szCs w:val="24"/>
                      </w:rPr>
                    </w:pPr>
                  </w:p>
                  <w:p w14:paraId="11DA407C" w14:textId="77777777" w:rsidR="00910612" w:rsidRDefault="00910612" w:rsidP="00910612">
                    <w:pPr>
                      <w:jc w:val="right"/>
                      <w:rPr>
                        <w:rFonts w:cs="Arial"/>
                        <w:b/>
                        <w:color w:val="0070C0"/>
                        <w:sz w:val="24"/>
                        <w:szCs w:val="24"/>
                      </w:rPr>
                    </w:pPr>
                  </w:p>
                  <w:p w14:paraId="7CE88572" w14:textId="77777777" w:rsidR="00910612" w:rsidRDefault="00910612" w:rsidP="00910612">
                    <w:pPr>
                      <w:jc w:val="right"/>
                      <w:rPr>
                        <w:rFonts w:cs="Arial"/>
                        <w:b/>
                        <w:color w:val="0070C0"/>
                        <w:sz w:val="24"/>
                        <w:szCs w:val="24"/>
                      </w:rPr>
                    </w:pPr>
                  </w:p>
                  <w:p w14:paraId="7F5473A6" w14:textId="77777777" w:rsidR="00910612" w:rsidRDefault="00910612" w:rsidP="00910612">
                    <w:pPr>
                      <w:jc w:val="right"/>
                      <w:rPr>
                        <w:rFonts w:cs="Arial"/>
                        <w:b/>
                        <w:color w:val="0070C0"/>
                        <w:sz w:val="24"/>
                        <w:szCs w:val="24"/>
                      </w:rPr>
                    </w:pPr>
                  </w:p>
                  <w:p w14:paraId="65E5B6A4" w14:textId="77777777" w:rsidR="00910612" w:rsidRDefault="00910612" w:rsidP="00910612">
                    <w:pPr>
                      <w:jc w:val="right"/>
                      <w:rPr>
                        <w:rFonts w:cs="Arial"/>
                        <w:b/>
                        <w:color w:val="0070C0"/>
                        <w:sz w:val="24"/>
                        <w:szCs w:val="24"/>
                      </w:rPr>
                    </w:pPr>
                  </w:p>
                  <w:p w14:paraId="389C9DDA" w14:textId="77777777" w:rsidR="00910612" w:rsidRDefault="00910612" w:rsidP="00910612">
                    <w:pPr>
                      <w:jc w:val="right"/>
                      <w:rPr>
                        <w:rFonts w:cs="Arial"/>
                        <w:b/>
                        <w:color w:val="0070C0"/>
                        <w:sz w:val="24"/>
                        <w:szCs w:val="24"/>
                      </w:rPr>
                    </w:pPr>
                  </w:p>
                  <w:p w14:paraId="6B6079BA" w14:textId="77777777" w:rsidR="00910612" w:rsidRDefault="00910612" w:rsidP="00910612">
                    <w:pPr>
                      <w:jc w:val="right"/>
                      <w:rPr>
                        <w:rFonts w:cs="Arial"/>
                        <w:b/>
                        <w:color w:val="0070C0"/>
                        <w:sz w:val="24"/>
                        <w:szCs w:val="24"/>
                      </w:rPr>
                    </w:pPr>
                  </w:p>
                  <w:p w14:paraId="6F2AC3FC" w14:textId="77777777" w:rsidR="00910612" w:rsidRDefault="00910612" w:rsidP="00910612">
                    <w:pPr>
                      <w:jc w:val="right"/>
                      <w:rPr>
                        <w:rFonts w:cs="Arial"/>
                        <w:b/>
                        <w:color w:val="0070C0"/>
                        <w:sz w:val="24"/>
                        <w:szCs w:val="24"/>
                      </w:rPr>
                    </w:pPr>
                  </w:p>
                  <w:p w14:paraId="56AD9EA5" w14:textId="77777777" w:rsidR="00910612" w:rsidRDefault="00910612" w:rsidP="00910612">
                    <w:pPr>
                      <w:jc w:val="right"/>
                      <w:rPr>
                        <w:rFonts w:cs="Arial"/>
                        <w:b/>
                        <w:color w:val="0070C0"/>
                        <w:sz w:val="24"/>
                        <w:szCs w:val="24"/>
                      </w:rPr>
                    </w:pPr>
                  </w:p>
                  <w:p w14:paraId="5DAC02C5" w14:textId="77777777" w:rsidR="00910612" w:rsidRDefault="00910612" w:rsidP="00910612">
                    <w:pPr>
                      <w:jc w:val="right"/>
                      <w:rPr>
                        <w:rFonts w:cs="Arial"/>
                        <w:b/>
                        <w:color w:val="0070C0"/>
                        <w:sz w:val="24"/>
                        <w:szCs w:val="24"/>
                      </w:rPr>
                    </w:pPr>
                  </w:p>
                  <w:p w14:paraId="2AF32FD0" w14:textId="77777777" w:rsidR="00910612" w:rsidRDefault="00910612" w:rsidP="00910612">
                    <w:pPr>
                      <w:jc w:val="right"/>
                      <w:rPr>
                        <w:rFonts w:cs="Arial"/>
                        <w:b/>
                        <w:color w:val="0070C0"/>
                        <w:sz w:val="24"/>
                        <w:szCs w:val="24"/>
                      </w:rPr>
                    </w:pPr>
                  </w:p>
                  <w:p w14:paraId="4E7DF5C9" w14:textId="77777777" w:rsidR="00910612" w:rsidRDefault="00910612" w:rsidP="00910612">
                    <w:pPr>
                      <w:jc w:val="right"/>
                      <w:rPr>
                        <w:rFonts w:cs="Arial"/>
                        <w:b/>
                        <w:color w:val="0070C0"/>
                        <w:sz w:val="24"/>
                        <w:szCs w:val="24"/>
                      </w:rPr>
                    </w:pPr>
                  </w:p>
                  <w:p w14:paraId="514AF4D6" w14:textId="77777777" w:rsidR="00910612" w:rsidRDefault="00910612" w:rsidP="00910612">
                    <w:pPr>
                      <w:jc w:val="right"/>
                      <w:rPr>
                        <w:rFonts w:cs="Arial"/>
                        <w:b/>
                        <w:color w:val="0070C0"/>
                        <w:sz w:val="24"/>
                        <w:szCs w:val="24"/>
                      </w:rPr>
                    </w:pPr>
                  </w:p>
                  <w:p w14:paraId="439FA742" w14:textId="77777777" w:rsidR="00910612" w:rsidRDefault="00910612" w:rsidP="00910612">
                    <w:pPr>
                      <w:jc w:val="right"/>
                      <w:rPr>
                        <w:rFonts w:cs="Arial"/>
                        <w:b/>
                        <w:color w:val="0070C0"/>
                        <w:sz w:val="24"/>
                        <w:szCs w:val="24"/>
                      </w:rPr>
                    </w:pPr>
                  </w:p>
                  <w:p w14:paraId="5EE06FEF" w14:textId="77777777" w:rsidR="00910612" w:rsidRPr="00B43D8F" w:rsidRDefault="00910612" w:rsidP="00910612">
                    <w:pPr>
                      <w:jc w:val="right"/>
                      <w:rPr>
                        <w:rFonts w:cs="Arial"/>
                        <w:b/>
                        <w:color w:val="0070C0"/>
                        <w:sz w:val="24"/>
                        <w:szCs w:val="24"/>
                      </w:rPr>
                    </w:pPr>
                  </w:p>
                  <w:p w14:paraId="6332FF4F" w14:textId="77777777" w:rsidR="00910612" w:rsidRPr="00B43D8F" w:rsidRDefault="00910612" w:rsidP="00910612"/>
                </w:txbxContent>
              </v:textbox>
              <w10:wrap anchorx="margin"/>
            </v:shape>
          </w:pict>
        </mc:Fallback>
      </mc:AlternateContent>
    </w:r>
    <w:r w:rsidR="00E5668E">
      <w:rPr>
        <w:noProof/>
        <w:lang w:eastAsia="en-CA"/>
      </w:rPr>
      <w:drawing>
        <wp:anchor distT="0" distB="0" distL="114300" distR="114300" simplePos="0" relativeHeight="251658752" behindDoc="1" locked="0" layoutInCell="1" allowOverlap="1" wp14:anchorId="64BEC3E0" wp14:editId="056D5D91">
          <wp:simplePos x="0" y="0"/>
          <wp:positionH relativeFrom="column">
            <wp:posOffset>-575945</wp:posOffset>
          </wp:positionH>
          <wp:positionV relativeFrom="paragraph">
            <wp:posOffset>-287020</wp:posOffset>
          </wp:positionV>
          <wp:extent cx="2245360" cy="687705"/>
          <wp:effectExtent l="0" t="0" r="2540" b="0"/>
          <wp:wrapThrough wrapText="bothSides">
            <wp:wrapPolygon edited="0">
              <wp:start x="17959" y="0"/>
              <wp:lineTo x="0" y="6582"/>
              <wp:lineTo x="0" y="20942"/>
              <wp:lineTo x="19425" y="20942"/>
              <wp:lineTo x="19059" y="19147"/>
              <wp:lineTo x="21441" y="10770"/>
              <wp:lineTo x="21441" y="3590"/>
              <wp:lineTo x="19975" y="0"/>
              <wp:lineTo x="17959" y="0"/>
            </wp:wrapPolygon>
          </wp:wrapThrough>
          <wp:docPr id="1" name="Picture 1" descr="InformNet 1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Net 1_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5360" cy="687705"/>
                  </a:xfrm>
                  <a:prstGeom prst="rect">
                    <a:avLst/>
                  </a:prstGeom>
                  <a:noFill/>
                </pic:spPr>
              </pic:pic>
            </a:graphicData>
          </a:graphic>
          <wp14:sizeRelH relativeFrom="page">
            <wp14:pctWidth>0</wp14:pctWidth>
          </wp14:sizeRelH>
          <wp14:sizeRelV relativeFrom="page">
            <wp14:pctHeight>0</wp14:pctHeight>
          </wp14:sizeRelV>
        </wp:anchor>
      </w:drawing>
    </w:r>
  </w:p>
  <w:p w14:paraId="31B10B74" w14:textId="77777777" w:rsidR="00CB5955" w:rsidRPr="00CB5955" w:rsidRDefault="00CB5955" w:rsidP="00331547">
    <w:pPr>
      <w:pStyle w:val="Header"/>
      <w:tabs>
        <w:tab w:val="clear" w:pos="9360"/>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12E"/>
    <w:multiLevelType w:val="multilevel"/>
    <w:tmpl w:val="E9BA3870"/>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360"/>
        </w:tabs>
        <w:ind w:left="360" w:hanging="360"/>
      </w:pPr>
      <w:rPr>
        <w:rFonts w:ascii="Symbol" w:hAnsi="Symbol" w:hint="default"/>
        <w:sz w:val="20"/>
      </w:rPr>
    </w:lvl>
    <w:lvl w:ilvl="2" w:tentative="1">
      <w:numFmt w:val="bullet"/>
      <w:lvlText w:val=""/>
      <w:lvlJc w:val="left"/>
      <w:pPr>
        <w:tabs>
          <w:tab w:val="num" w:pos="1080"/>
        </w:tabs>
        <w:ind w:left="1080" w:hanging="360"/>
      </w:pPr>
      <w:rPr>
        <w:rFonts w:ascii="Symbol" w:hAnsi="Symbol" w:hint="default"/>
        <w:sz w:val="20"/>
      </w:rPr>
    </w:lvl>
    <w:lvl w:ilvl="3" w:tentative="1">
      <w:numFmt w:val="bullet"/>
      <w:lvlText w:val=""/>
      <w:lvlJc w:val="left"/>
      <w:pPr>
        <w:tabs>
          <w:tab w:val="num" w:pos="1800"/>
        </w:tabs>
        <w:ind w:left="1800" w:hanging="360"/>
      </w:pPr>
      <w:rPr>
        <w:rFonts w:ascii="Symbol" w:hAnsi="Symbol" w:hint="default"/>
        <w:sz w:val="20"/>
      </w:rPr>
    </w:lvl>
    <w:lvl w:ilvl="4" w:tentative="1">
      <w:numFmt w:val="bullet"/>
      <w:lvlText w:val=""/>
      <w:lvlJc w:val="left"/>
      <w:pPr>
        <w:tabs>
          <w:tab w:val="num" w:pos="2520"/>
        </w:tabs>
        <w:ind w:left="2520" w:hanging="360"/>
      </w:pPr>
      <w:rPr>
        <w:rFonts w:ascii="Symbol" w:hAnsi="Symbol" w:hint="default"/>
        <w:sz w:val="20"/>
      </w:rPr>
    </w:lvl>
    <w:lvl w:ilvl="5" w:tentative="1">
      <w:numFmt w:val="bullet"/>
      <w:lvlText w:val=""/>
      <w:lvlJc w:val="left"/>
      <w:pPr>
        <w:tabs>
          <w:tab w:val="num" w:pos="3240"/>
        </w:tabs>
        <w:ind w:left="3240" w:hanging="360"/>
      </w:pPr>
      <w:rPr>
        <w:rFonts w:ascii="Symbol" w:hAnsi="Symbol" w:hint="default"/>
        <w:sz w:val="20"/>
      </w:rPr>
    </w:lvl>
    <w:lvl w:ilvl="6" w:tentative="1">
      <w:numFmt w:val="bullet"/>
      <w:lvlText w:val=""/>
      <w:lvlJc w:val="left"/>
      <w:pPr>
        <w:tabs>
          <w:tab w:val="num" w:pos="3960"/>
        </w:tabs>
        <w:ind w:left="3960" w:hanging="360"/>
      </w:pPr>
      <w:rPr>
        <w:rFonts w:ascii="Symbol" w:hAnsi="Symbol" w:hint="default"/>
        <w:sz w:val="20"/>
      </w:rPr>
    </w:lvl>
    <w:lvl w:ilvl="7" w:tentative="1">
      <w:numFmt w:val="bullet"/>
      <w:lvlText w:val=""/>
      <w:lvlJc w:val="left"/>
      <w:pPr>
        <w:tabs>
          <w:tab w:val="num" w:pos="4680"/>
        </w:tabs>
        <w:ind w:left="4680" w:hanging="360"/>
      </w:pPr>
      <w:rPr>
        <w:rFonts w:ascii="Symbol" w:hAnsi="Symbol" w:hint="default"/>
        <w:sz w:val="20"/>
      </w:rPr>
    </w:lvl>
    <w:lvl w:ilvl="8" w:tentative="1">
      <w:numFmt w:val="bullet"/>
      <w:lvlText w:val=""/>
      <w:lvlJc w:val="left"/>
      <w:pPr>
        <w:tabs>
          <w:tab w:val="num" w:pos="5400"/>
        </w:tabs>
        <w:ind w:left="5400" w:hanging="360"/>
      </w:pPr>
      <w:rPr>
        <w:rFonts w:ascii="Symbol" w:hAnsi="Symbol" w:hint="default"/>
        <w:sz w:val="20"/>
      </w:rPr>
    </w:lvl>
  </w:abstractNum>
  <w:abstractNum w:abstractNumId="1" w15:restartNumberingAfterBreak="0">
    <w:nsid w:val="03F2179A"/>
    <w:multiLevelType w:val="hybridMultilevel"/>
    <w:tmpl w:val="46B2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7C1664"/>
    <w:multiLevelType w:val="multilevel"/>
    <w:tmpl w:val="7B9213C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3" w15:restartNumberingAfterBreak="0">
    <w:nsid w:val="0FFB3B9D"/>
    <w:multiLevelType w:val="hybridMultilevel"/>
    <w:tmpl w:val="4BF8C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60572F"/>
    <w:multiLevelType w:val="hybridMultilevel"/>
    <w:tmpl w:val="CF160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6779F3"/>
    <w:multiLevelType w:val="multilevel"/>
    <w:tmpl w:val="4386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1854"/>
    <w:multiLevelType w:val="hybridMultilevel"/>
    <w:tmpl w:val="FA3A394E"/>
    <w:lvl w:ilvl="0" w:tplc="CCF2F4E8">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27D4741"/>
    <w:multiLevelType w:val="hybridMultilevel"/>
    <w:tmpl w:val="BE1E2CCE"/>
    <w:lvl w:ilvl="0" w:tplc="10090017">
      <w:start w:val="1"/>
      <w:numFmt w:val="lowerLetter"/>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22AA7F75"/>
    <w:multiLevelType w:val="hybridMultilevel"/>
    <w:tmpl w:val="F3FE1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6363A"/>
    <w:multiLevelType w:val="hybridMultilevel"/>
    <w:tmpl w:val="1750C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1FB0D49"/>
    <w:multiLevelType w:val="hybridMultilevel"/>
    <w:tmpl w:val="A0CC5EA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0A0486"/>
    <w:multiLevelType w:val="multilevel"/>
    <w:tmpl w:val="5308E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E2E78"/>
    <w:multiLevelType w:val="hybridMultilevel"/>
    <w:tmpl w:val="FE885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E95BC4"/>
    <w:multiLevelType w:val="hybridMultilevel"/>
    <w:tmpl w:val="836AF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181FB3"/>
    <w:multiLevelType w:val="hybridMultilevel"/>
    <w:tmpl w:val="3D58CF5A"/>
    <w:lvl w:ilvl="0" w:tplc="20BAF7C6">
      <w:start w:val="1"/>
      <w:numFmt w:val="bullet"/>
      <w:lvlText w:val=""/>
      <w:lvlJc w:val="left"/>
      <w:pPr>
        <w:tabs>
          <w:tab w:val="num" w:pos="576"/>
        </w:tabs>
        <w:ind w:left="504"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233D87"/>
    <w:multiLevelType w:val="hybridMultilevel"/>
    <w:tmpl w:val="4658351E"/>
    <w:lvl w:ilvl="0" w:tplc="4D38DD3C">
      <w:start w:val="1"/>
      <w:numFmt w:val="bullet"/>
      <w:lvlText w:val="•"/>
      <w:lvlJc w:val="left"/>
      <w:pPr>
        <w:tabs>
          <w:tab w:val="num" w:pos="720"/>
        </w:tabs>
        <w:ind w:left="720" w:hanging="360"/>
      </w:pPr>
      <w:rPr>
        <w:rFonts w:ascii="Arial" w:hAnsi="Arial" w:hint="default"/>
      </w:rPr>
    </w:lvl>
    <w:lvl w:ilvl="1" w:tplc="FEA21304" w:tentative="1">
      <w:start w:val="1"/>
      <w:numFmt w:val="bullet"/>
      <w:lvlText w:val="•"/>
      <w:lvlJc w:val="left"/>
      <w:pPr>
        <w:tabs>
          <w:tab w:val="num" w:pos="1440"/>
        </w:tabs>
        <w:ind w:left="1440" w:hanging="360"/>
      </w:pPr>
      <w:rPr>
        <w:rFonts w:ascii="Arial" w:hAnsi="Arial" w:hint="default"/>
      </w:rPr>
    </w:lvl>
    <w:lvl w:ilvl="2" w:tplc="D7D6A528" w:tentative="1">
      <w:start w:val="1"/>
      <w:numFmt w:val="bullet"/>
      <w:lvlText w:val="•"/>
      <w:lvlJc w:val="left"/>
      <w:pPr>
        <w:tabs>
          <w:tab w:val="num" w:pos="2160"/>
        </w:tabs>
        <w:ind w:left="2160" w:hanging="360"/>
      </w:pPr>
      <w:rPr>
        <w:rFonts w:ascii="Arial" w:hAnsi="Arial" w:hint="default"/>
      </w:rPr>
    </w:lvl>
    <w:lvl w:ilvl="3" w:tplc="693809D8" w:tentative="1">
      <w:start w:val="1"/>
      <w:numFmt w:val="bullet"/>
      <w:lvlText w:val="•"/>
      <w:lvlJc w:val="left"/>
      <w:pPr>
        <w:tabs>
          <w:tab w:val="num" w:pos="2880"/>
        </w:tabs>
        <w:ind w:left="2880" w:hanging="360"/>
      </w:pPr>
      <w:rPr>
        <w:rFonts w:ascii="Arial" w:hAnsi="Arial" w:hint="default"/>
      </w:rPr>
    </w:lvl>
    <w:lvl w:ilvl="4" w:tplc="F4B41E38">
      <w:start w:val="1"/>
      <w:numFmt w:val="bullet"/>
      <w:lvlText w:val="•"/>
      <w:lvlJc w:val="left"/>
      <w:pPr>
        <w:tabs>
          <w:tab w:val="num" w:pos="3600"/>
        </w:tabs>
        <w:ind w:left="3600" w:hanging="360"/>
      </w:pPr>
      <w:rPr>
        <w:rFonts w:ascii="Arial" w:hAnsi="Arial" w:hint="default"/>
      </w:rPr>
    </w:lvl>
    <w:lvl w:ilvl="5" w:tplc="9776259A" w:tentative="1">
      <w:start w:val="1"/>
      <w:numFmt w:val="bullet"/>
      <w:lvlText w:val="•"/>
      <w:lvlJc w:val="left"/>
      <w:pPr>
        <w:tabs>
          <w:tab w:val="num" w:pos="4320"/>
        </w:tabs>
        <w:ind w:left="4320" w:hanging="360"/>
      </w:pPr>
      <w:rPr>
        <w:rFonts w:ascii="Arial" w:hAnsi="Arial" w:hint="default"/>
      </w:rPr>
    </w:lvl>
    <w:lvl w:ilvl="6" w:tplc="0B2AA3D6" w:tentative="1">
      <w:start w:val="1"/>
      <w:numFmt w:val="bullet"/>
      <w:lvlText w:val="•"/>
      <w:lvlJc w:val="left"/>
      <w:pPr>
        <w:tabs>
          <w:tab w:val="num" w:pos="5040"/>
        </w:tabs>
        <w:ind w:left="5040" w:hanging="360"/>
      </w:pPr>
      <w:rPr>
        <w:rFonts w:ascii="Arial" w:hAnsi="Arial" w:hint="default"/>
      </w:rPr>
    </w:lvl>
    <w:lvl w:ilvl="7" w:tplc="CA3CE63A" w:tentative="1">
      <w:start w:val="1"/>
      <w:numFmt w:val="bullet"/>
      <w:lvlText w:val="•"/>
      <w:lvlJc w:val="left"/>
      <w:pPr>
        <w:tabs>
          <w:tab w:val="num" w:pos="5760"/>
        </w:tabs>
        <w:ind w:left="5760" w:hanging="360"/>
      </w:pPr>
      <w:rPr>
        <w:rFonts w:ascii="Arial" w:hAnsi="Arial" w:hint="default"/>
      </w:rPr>
    </w:lvl>
    <w:lvl w:ilvl="8" w:tplc="BE204D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4E7EBA"/>
    <w:multiLevelType w:val="multilevel"/>
    <w:tmpl w:val="00007C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7492E"/>
    <w:multiLevelType w:val="hybridMultilevel"/>
    <w:tmpl w:val="3FAC3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7F2A6E"/>
    <w:multiLevelType w:val="hybridMultilevel"/>
    <w:tmpl w:val="CC1CE6FC"/>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BFB3ECC"/>
    <w:multiLevelType w:val="hybridMultilevel"/>
    <w:tmpl w:val="CFEE98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0C7416C"/>
    <w:multiLevelType w:val="hybridMultilevel"/>
    <w:tmpl w:val="3DCE9426"/>
    <w:lvl w:ilvl="0" w:tplc="16FE8ED4">
      <w:start w:val="1"/>
      <w:numFmt w:val="bullet"/>
      <w:lvlText w:val=""/>
      <w:lvlJc w:val="left"/>
      <w:pPr>
        <w:ind w:left="1446" w:hanging="360"/>
      </w:pPr>
      <w:rPr>
        <w:rFonts w:ascii="Symbol" w:hAnsi="Symbol" w:hint="default"/>
        <w:color w:val="auto"/>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21" w15:restartNumberingAfterBreak="0">
    <w:nsid w:val="741B048E"/>
    <w:multiLevelType w:val="hybridMultilevel"/>
    <w:tmpl w:val="83D2AB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32648"/>
    <w:multiLevelType w:val="hybridMultilevel"/>
    <w:tmpl w:val="A2D66BE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E043FF3"/>
    <w:multiLevelType w:val="hybridMultilevel"/>
    <w:tmpl w:val="34088A74"/>
    <w:lvl w:ilvl="0" w:tplc="10090001">
      <w:start w:val="1"/>
      <w:numFmt w:val="bullet"/>
      <w:lvlText w:val=""/>
      <w:lvlJc w:val="left"/>
      <w:pPr>
        <w:ind w:left="720" w:hanging="360"/>
      </w:pPr>
      <w:rPr>
        <w:rFonts w:ascii="Symbol" w:hAnsi="Symbol" w:hint="default"/>
      </w:rPr>
    </w:lvl>
    <w:lvl w:ilvl="1" w:tplc="04C667E8">
      <w:start w:val="1"/>
      <w:numFmt w:val="bullet"/>
      <w:lvlText w:val="o"/>
      <w:lvlJc w:val="left"/>
      <w:pPr>
        <w:ind w:left="1440" w:hanging="360"/>
      </w:pPr>
      <w:rPr>
        <w:rFonts w:ascii="Courier New" w:hAnsi="Courier New" w:cs="Courier New" w:hint="default"/>
        <w:sz w:val="22"/>
        <w:szCs w:val="22"/>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6150060">
    <w:abstractNumId w:val="10"/>
  </w:num>
  <w:num w:numId="2" w16cid:durableId="1771197495">
    <w:abstractNumId w:val="4"/>
  </w:num>
  <w:num w:numId="3" w16cid:durableId="1897817887">
    <w:abstractNumId w:val="3"/>
  </w:num>
  <w:num w:numId="4" w16cid:durableId="1019045930">
    <w:abstractNumId w:val="15"/>
  </w:num>
  <w:num w:numId="5" w16cid:durableId="1002660258">
    <w:abstractNumId w:val="21"/>
  </w:num>
  <w:num w:numId="6" w16cid:durableId="1723366114">
    <w:abstractNumId w:val="8"/>
  </w:num>
  <w:num w:numId="7" w16cid:durableId="1758138231">
    <w:abstractNumId w:val="9"/>
  </w:num>
  <w:num w:numId="8" w16cid:durableId="904995862">
    <w:abstractNumId w:val="1"/>
  </w:num>
  <w:num w:numId="9" w16cid:durableId="844707350">
    <w:abstractNumId w:val="19"/>
  </w:num>
  <w:num w:numId="10" w16cid:durableId="1637294012">
    <w:abstractNumId w:val="22"/>
  </w:num>
  <w:num w:numId="11" w16cid:durableId="14587226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4832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127319">
    <w:abstractNumId w:val="17"/>
  </w:num>
  <w:num w:numId="14" w16cid:durableId="1754626525">
    <w:abstractNumId w:val="12"/>
  </w:num>
  <w:num w:numId="15" w16cid:durableId="1937593232">
    <w:abstractNumId w:val="13"/>
  </w:num>
  <w:num w:numId="16" w16cid:durableId="831985984">
    <w:abstractNumId w:val="16"/>
  </w:num>
  <w:num w:numId="17" w16cid:durableId="1920826889">
    <w:abstractNumId w:val="5"/>
  </w:num>
  <w:num w:numId="18" w16cid:durableId="1255941447">
    <w:abstractNumId w:val="2"/>
  </w:num>
  <w:num w:numId="19" w16cid:durableId="1170218302">
    <w:abstractNumId w:val="0"/>
  </w:num>
  <w:num w:numId="20" w16cid:durableId="458694889">
    <w:abstractNumId w:val="11"/>
  </w:num>
  <w:num w:numId="21" w16cid:durableId="256408851">
    <w:abstractNumId w:val="6"/>
  </w:num>
  <w:num w:numId="22" w16cid:durableId="110631835">
    <w:abstractNumId w:val="7"/>
  </w:num>
  <w:num w:numId="23" w16cid:durableId="1637493048">
    <w:abstractNumId w:val="23"/>
  </w:num>
  <w:num w:numId="24" w16cid:durableId="702484159">
    <w:abstractNumId w:val="20"/>
  </w:num>
  <w:num w:numId="25" w16cid:durableId="332726318">
    <w:abstractNumId w:val="14"/>
  </w:num>
  <w:num w:numId="26" w16cid:durableId="1937518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7FD"/>
    <w:rsid w:val="00011946"/>
    <w:rsid w:val="00044443"/>
    <w:rsid w:val="00046855"/>
    <w:rsid w:val="000534F5"/>
    <w:rsid w:val="000843BD"/>
    <w:rsid w:val="0009001A"/>
    <w:rsid w:val="00090DFD"/>
    <w:rsid w:val="000A3457"/>
    <w:rsid w:val="0011425F"/>
    <w:rsid w:val="00123282"/>
    <w:rsid w:val="00136CF7"/>
    <w:rsid w:val="00170205"/>
    <w:rsid w:val="001B53C7"/>
    <w:rsid w:val="001B56CA"/>
    <w:rsid w:val="001C2CC3"/>
    <w:rsid w:val="001D5B75"/>
    <w:rsid w:val="00211D88"/>
    <w:rsid w:val="002211BA"/>
    <w:rsid w:val="00226289"/>
    <w:rsid w:val="00227481"/>
    <w:rsid w:val="00255E8F"/>
    <w:rsid w:val="0027103F"/>
    <w:rsid w:val="00287F2B"/>
    <w:rsid w:val="00294AB0"/>
    <w:rsid w:val="002A4466"/>
    <w:rsid w:val="002D5194"/>
    <w:rsid w:val="002D6003"/>
    <w:rsid w:val="002E1817"/>
    <w:rsid w:val="002F1FF5"/>
    <w:rsid w:val="0030495D"/>
    <w:rsid w:val="00315055"/>
    <w:rsid w:val="00331547"/>
    <w:rsid w:val="00356F4B"/>
    <w:rsid w:val="00360860"/>
    <w:rsid w:val="00382EFA"/>
    <w:rsid w:val="003B01A4"/>
    <w:rsid w:val="003F7C6E"/>
    <w:rsid w:val="0040545D"/>
    <w:rsid w:val="00407F49"/>
    <w:rsid w:val="00443FFC"/>
    <w:rsid w:val="004539F8"/>
    <w:rsid w:val="00481C4A"/>
    <w:rsid w:val="004A2F7F"/>
    <w:rsid w:val="004C7398"/>
    <w:rsid w:val="004D3BBF"/>
    <w:rsid w:val="004E4D14"/>
    <w:rsid w:val="004F06DC"/>
    <w:rsid w:val="00502490"/>
    <w:rsid w:val="00527551"/>
    <w:rsid w:val="00530F5D"/>
    <w:rsid w:val="00552A04"/>
    <w:rsid w:val="00560C12"/>
    <w:rsid w:val="005711BD"/>
    <w:rsid w:val="00573FAF"/>
    <w:rsid w:val="005A0213"/>
    <w:rsid w:val="005D4C1A"/>
    <w:rsid w:val="00604F21"/>
    <w:rsid w:val="00615045"/>
    <w:rsid w:val="00626CAF"/>
    <w:rsid w:val="0064444E"/>
    <w:rsid w:val="00647BBF"/>
    <w:rsid w:val="00672941"/>
    <w:rsid w:val="0069156E"/>
    <w:rsid w:val="00697743"/>
    <w:rsid w:val="00697944"/>
    <w:rsid w:val="00697E03"/>
    <w:rsid w:val="006F4E88"/>
    <w:rsid w:val="00704873"/>
    <w:rsid w:val="00784B8B"/>
    <w:rsid w:val="007A1CC3"/>
    <w:rsid w:val="007B428C"/>
    <w:rsid w:val="007D3342"/>
    <w:rsid w:val="007D70B6"/>
    <w:rsid w:val="007F29C4"/>
    <w:rsid w:val="008102E0"/>
    <w:rsid w:val="0082140D"/>
    <w:rsid w:val="00834C9B"/>
    <w:rsid w:val="00852661"/>
    <w:rsid w:val="00895FE3"/>
    <w:rsid w:val="008C072E"/>
    <w:rsid w:val="008E0B37"/>
    <w:rsid w:val="008F0577"/>
    <w:rsid w:val="008F07FD"/>
    <w:rsid w:val="00910612"/>
    <w:rsid w:val="00912734"/>
    <w:rsid w:val="00914A07"/>
    <w:rsid w:val="00957010"/>
    <w:rsid w:val="00960089"/>
    <w:rsid w:val="00972295"/>
    <w:rsid w:val="00980B19"/>
    <w:rsid w:val="0098546F"/>
    <w:rsid w:val="009953DC"/>
    <w:rsid w:val="00995437"/>
    <w:rsid w:val="009A1024"/>
    <w:rsid w:val="009A4ACE"/>
    <w:rsid w:val="009E2AB0"/>
    <w:rsid w:val="00A1128E"/>
    <w:rsid w:val="00A240D6"/>
    <w:rsid w:val="00A47A31"/>
    <w:rsid w:val="00A5058A"/>
    <w:rsid w:val="00A63755"/>
    <w:rsid w:val="00A80AFE"/>
    <w:rsid w:val="00A844D4"/>
    <w:rsid w:val="00A959A6"/>
    <w:rsid w:val="00AA39B5"/>
    <w:rsid w:val="00AD0158"/>
    <w:rsid w:val="00B0779D"/>
    <w:rsid w:val="00B10D87"/>
    <w:rsid w:val="00B143EC"/>
    <w:rsid w:val="00B23E1C"/>
    <w:rsid w:val="00B43D8F"/>
    <w:rsid w:val="00B56CDF"/>
    <w:rsid w:val="00BA0A25"/>
    <w:rsid w:val="00BB65E2"/>
    <w:rsid w:val="00BE223B"/>
    <w:rsid w:val="00BE5756"/>
    <w:rsid w:val="00BF5D52"/>
    <w:rsid w:val="00C36624"/>
    <w:rsid w:val="00C55E89"/>
    <w:rsid w:val="00C62946"/>
    <w:rsid w:val="00C734CD"/>
    <w:rsid w:val="00C73710"/>
    <w:rsid w:val="00C7653A"/>
    <w:rsid w:val="00C941FD"/>
    <w:rsid w:val="00CB5955"/>
    <w:rsid w:val="00D0705A"/>
    <w:rsid w:val="00D11C95"/>
    <w:rsid w:val="00D569DB"/>
    <w:rsid w:val="00D77E5B"/>
    <w:rsid w:val="00D90510"/>
    <w:rsid w:val="00D91876"/>
    <w:rsid w:val="00DC50CF"/>
    <w:rsid w:val="00E04E0B"/>
    <w:rsid w:val="00E37669"/>
    <w:rsid w:val="00E4368D"/>
    <w:rsid w:val="00E50AAD"/>
    <w:rsid w:val="00E54566"/>
    <w:rsid w:val="00E5668E"/>
    <w:rsid w:val="00E61583"/>
    <w:rsid w:val="00E70754"/>
    <w:rsid w:val="00E810B2"/>
    <w:rsid w:val="00E86023"/>
    <w:rsid w:val="00EA0C82"/>
    <w:rsid w:val="00EB4173"/>
    <w:rsid w:val="00EF49F5"/>
    <w:rsid w:val="00F1585E"/>
    <w:rsid w:val="00F366DC"/>
    <w:rsid w:val="00F44F49"/>
    <w:rsid w:val="00F62CA5"/>
    <w:rsid w:val="00FB3B07"/>
    <w:rsid w:val="00FB41A8"/>
    <w:rsid w:val="00FC6CB2"/>
    <w:rsid w:val="00FC71B5"/>
    <w:rsid w:val="00FE04F4"/>
    <w:rsid w:val="00FE4788"/>
    <w:rsid w:val="00FF27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EC2"/>
  <w15:chartTrackingRefBased/>
  <w15:docId w15:val="{625D1BFB-9C7D-4E52-9A38-F8BBF49A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E"/>
    <w:pPr>
      <w:spacing w:line="256" w:lineRule="auto"/>
    </w:pPr>
  </w:style>
  <w:style w:type="paragraph" w:styleId="Heading1">
    <w:name w:val="heading 1"/>
    <w:basedOn w:val="Normal"/>
    <w:link w:val="Heading1Char"/>
    <w:uiPriority w:val="9"/>
    <w:qFormat/>
    <w:rsid w:val="00E0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E04E0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4"/>
  </w:style>
  <w:style w:type="paragraph" w:styleId="Footer">
    <w:name w:val="footer"/>
    <w:basedOn w:val="Normal"/>
    <w:link w:val="FooterChar"/>
    <w:uiPriority w:val="99"/>
    <w:unhideWhenUsed/>
    <w:rsid w:val="003B0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4"/>
  </w:style>
  <w:style w:type="character" w:styleId="Hyperlink">
    <w:name w:val="Hyperlink"/>
    <w:basedOn w:val="DefaultParagraphFont"/>
    <w:uiPriority w:val="99"/>
    <w:unhideWhenUsed/>
    <w:rsid w:val="00B43D8F"/>
    <w:rPr>
      <w:color w:val="0563C1" w:themeColor="hyperlink"/>
      <w:u w:val="single"/>
    </w:rPr>
  </w:style>
  <w:style w:type="paragraph" w:styleId="BalloonText">
    <w:name w:val="Balloon Text"/>
    <w:basedOn w:val="Normal"/>
    <w:link w:val="BalloonTextChar"/>
    <w:uiPriority w:val="99"/>
    <w:semiHidden/>
    <w:unhideWhenUsed/>
    <w:rsid w:val="00AA39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B5"/>
    <w:rPr>
      <w:rFonts w:ascii="Segoe UI" w:hAnsi="Segoe UI" w:cs="Segoe UI"/>
      <w:sz w:val="18"/>
      <w:szCs w:val="18"/>
    </w:rPr>
  </w:style>
  <w:style w:type="paragraph" w:styleId="ListParagraph">
    <w:name w:val="List Paragraph"/>
    <w:basedOn w:val="Normal"/>
    <w:uiPriority w:val="34"/>
    <w:qFormat/>
    <w:rsid w:val="00E810B2"/>
    <w:pPr>
      <w:spacing w:line="259" w:lineRule="auto"/>
      <w:ind w:left="720"/>
      <w:contextualSpacing/>
    </w:pPr>
  </w:style>
  <w:style w:type="table" w:styleId="TableGrid">
    <w:name w:val="Table Grid"/>
    <w:basedOn w:val="TableNormal"/>
    <w:uiPriority w:val="59"/>
    <w:rsid w:val="00E3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734CD"/>
    <w:pPr>
      <w:spacing w:after="0" w:line="240" w:lineRule="auto"/>
    </w:pPr>
    <w:rPr>
      <w:rFonts w:ascii="Calibri" w:hAnsi="Calibri" w:cs="Calibri"/>
      <w:lang w:eastAsia="en-CA"/>
    </w:rPr>
  </w:style>
  <w:style w:type="paragraph" w:styleId="NoSpacing">
    <w:name w:val="No Spacing"/>
    <w:uiPriority w:val="1"/>
    <w:qFormat/>
    <w:rsid w:val="00697944"/>
    <w:pPr>
      <w:spacing w:after="0" w:line="240" w:lineRule="auto"/>
    </w:pPr>
    <w:rPr>
      <w:rFonts w:ascii="Cambria" w:eastAsia="Cambria" w:hAnsi="Cambria" w:cs="Times New Roman"/>
      <w:lang w:val="en-US"/>
    </w:rPr>
  </w:style>
  <w:style w:type="paragraph" w:styleId="NormalWeb">
    <w:name w:val="Normal (Web)"/>
    <w:basedOn w:val="Normal"/>
    <w:uiPriority w:val="99"/>
    <w:semiHidden/>
    <w:unhideWhenUsed/>
    <w:rsid w:val="005711B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711BD"/>
    <w:rPr>
      <w:b/>
      <w:bCs/>
    </w:rPr>
  </w:style>
  <w:style w:type="character" w:styleId="PlaceholderText">
    <w:name w:val="Placeholder Text"/>
    <w:basedOn w:val="DefaultParagraphFont"/>
    <w:uiPriority w:val="99"/>
    <w:semiHidden/>
    <w:rsid w:val="007A1CC3"/>
    <w:rPr>
      <w:color w:val="80808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sid w:val="00E04E0B"/>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E04E0B"/>
    <w:rPr>
      <w:rFonts w:ascii="Times New Roman" w:eastAsia="Times New Roman" w:hAnsi="Times New Roman" w:cs="Times New Roman"/>
      <w:b/>
      <w:bCs/>
      <w:sz w:val="27"/>
      <w:szCs w:val="27"/>
      <w:lang w:eastAsia="en-CA"/>
    </w:rPr>
  </w:style>
  <w:style w:type="paragraph" w:customStyle="1" w:styleId="paragraph">
    <w:name w:val="paragraph"/>
    <w:basedOn w:val="Normal"/>
    <w:rsid w:val="00834C9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34C9B"/>
  </w:style>
  <w:style w:type="character" w:customStyle="1" w:styleId="eop">
    <w:name w:val="eop"/>
    <w:basedOn w:val="DefaultParagraphFont"/>
    <w:rsid w:val="0083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17998">
      <w:bodyDiv w:val="1"/>
      <w:marLeft w:val="0"/>
      <w:marRight w:val="0"/>
      <w:marTop w:val="0"/>
      <w:marBottom w:val="0"/>
      <w:divBdr>
        <w:top w:val="none" w:sz="0" w:space="0" w:color="auto"/>
        <w:left w:val="none" w:sz="0" w:space="0" w:color="auto"/>
        <w:bottom w:val="none" w:sz="0" w:space="0" w:color="auto"/>
        <w:right w:val="none" w:sz="0" w:space="0" w:color="auto"/>
      </w:divBdr>
    </w:div>
    <w:div w:id="853690200">
      <w:bodyDiv w:val="1"/>
      <w:marLeft w:val="0"/>
      <w:marRight w:val="0"/>
      <w:marTop w:val="0"/>
      <w:marBottom w:val="0"/>
      <w:divBdr>
        <w:top w:val="none" w:sz="0" w:space="0" w:color="auto"/>
        <w:left w:val="none" w:sz="0" w:space="0" w:color="auto"/>
        <w:bottom w:val="none" w:sz="0" w:space="0" w:color="auto"/>
        <w:right w:val="none" w:sz="0" w:space="0" w:color="auto"/>
      </w:divBdr>
    </w:div>
    <w:div w:id="872960079">
      <w:bodyDiv w:val="1"/>
      <w:marLeft w:val="0"/>
      <w:marRight w:val="0"/>
      <w:marTop w:val="0"/>
      <w:marBottom w:val="0"/>
      <w:divBdr>
        <w:top w:val="none" w:sz="0" w:space="0" w:color="auto"/>
        <w:left w:val="none" w:sz="0" w:space="0" w:color="auto"/>
        <w:bottom w:val="none" w:sz="0" w:space="0" w:color="auto"/>
        <w:right w:val="none" w:sz="0" w:space="0" w:color="auto"/>
      </w:divBdr>
      <w:divsChild>
        <w:div w:id="1672566762">
          <w:marLeft w:val="749"/>
          <w:marRight w:val="0"/>
          <w:marTop w:val="0"/>
          <w:marBottom w:val="0"/>
          <w:divBdr>
            <w:top w:val="none" w:sz="0" w:space="0" w:color="auto"/>
            <w:left w:val="none" w:sz="0" w:space="0" w:color="auto"/>
            <w:bottom w:val="none" w:sz="0" w:space="0" w:color="auto"/>
            <w:right w:val="none" w:sz="0" w:space="0" w:color="auto"/>
          </w:divBdr>
        </w:div>
        <w:div w:id="61373045">
          <w:marLeft w:val="749"/>
          <w:marRight w:val="0"/>
          <w:marTop w:val="0"/>
          <w:marBottom w:val="0"/>
          <w:divBdr>
            <w:top w:val="none" w:sz="0" w:space="0" w:color="auto"/>
            <w:left w:val="none" w:sz="0" w:space="0" w:color="auto"/>
            <w:bottom w:val="none" w:sz="0" w:space="0" w:color="auto"/>
            <w:right w:val="none" w:sz="0" w:space="0" w:color="auto"/>
          </w:divBdr>
        </w:div>
        <w:div w:id="1016494642">
          <w:marLeft w:val="749"/>
          <w:marRight w:val="0"/>
          <w:marTop w:val="0"/>
          <w:marBottom w:val="0"/>
          <w:divBdr>
            <w:top w:val="none" w:sz="0" w:space="0" w:color="auto"/>
            <w:left w:val="none" w:sz="0" w:space="0" w:color="auto"/>
            <w:bottom w:val="none" w:sz="0" w:space="0" w:color="auto"/>
            <w:right w:val="none" w:sz="0" w:space="0" w:color="auto"/>
          </w:divBdr>
        </w:div>
        <w:div w:id="923341676">
          <w:marLeft w:val="749"/>
          <w:marRight w:val="0"/>
          <w:marTop w:val="0"/>
          <w:marBottom w:val="0"/>
          <w:divBdr>
            <w:top w:val="none" w:sz="0" w:space="0" w:color="auto"/>
            <w:left w:val="none" w:sz="0" w:space="0" w:color="auto"/>
            <w:bottom w:val="none" w:sz="0" w:space="0" w:color="auto"/>
            <w:right w:val="none" w:sz="0" w:space="0" w:color="auto"/>
          </w:divBdr>
        </w:div>
        <w:div w:id="706488961">
          <w:marLeft w:val="749"/>
          <w:marRight w:val="0"/>
          <w:marTop w:val="0"/>
          <w:marBottom w:val="0"/>
          <w:divBdr>
            <w:top w:val="none" w:sz="0" w:space="0" w:color="auto"/>
            <w:left w:val="none" w:sz="0" w:space="0" w:color="auto"/>
            <w:bottom w:val="none" w:sz="0" w:space="0" w:color="auto"/>
            <w:right w:val="none" w:sz="0" w:space="0" w:color="auto"/>
          </w:divBdr>
        </w:div>
      </w:divsChild>
    </w:div>
    <w:div w:id="1074398811">
      <w:bodyDiv w:val="1"/>
      <w:marLeft w:val="0"/>
      <w:marRight w:val="0"/>
      <w:marTop w:val="0"/>
      <w:marBottom w:val="0"/>
      <w:divBdr>
        <w:top w:val="none" w:sz="0" w:space="0" w:color="auto"/>
        <w:left w:val="none" w:sz="0" w:space="0" w:color="auto"/>
        <w:bottom w:val="none" w:sz="0" w:space="0" w:color="auto"/>
        <w:right w:val="none" w:sz="0" w:space="0" w:color="auto"/>
      </w:divBdr>
    </w:div>
    <w:div w:id="1095438865">
      <w:bodyDiv w:val="1"/>
      <w:marLeft w:val="0"/>
      <w:marRight w:val="0"/>
      <w:marTop w:val="0"/>
      <w:marBottom w:val="0"/>
      <w:divBdr>
        <w:top w:val="none" w:sz="0" w:space="0" w:color="auto"/>
        <w:left w:val="none" w:sz="0" w:space="0" w:color="auto"/>
        <w:bottom w:val="none" w:sz="0" w:space="0" w:color="auto"/>
        <w:right w:val="none" w:sz="0" w:space="0" w:color="auto"/>
      </w:divBdr>
    </w:div>
    <w:div w:id="1114906321">
      <w:bodyDiv w:val="1"/>
      <w:marLeft w:val="0"/>
      <w:marRight w:val="0"/>
      <w:marTop w:val="0"/>
      <w:marBottom w:val="0"/>
      <w:divBdr>
        <w:top w:val="none" w:sz="0" w:space="0" w:color="auto"/>
        <w:left w:val="none" w:sz="0" w:space="0" w:color="auto"/>
        <w:bottom w:val="none" w:sz="0" w:space="0" w:color="auto"/>
        <w:right w:val="none" w:sz="0" w:space="0" w:color="auto"/>
      </w:divBdr>
    </w:div>
    <w:div w:id="1245452481">
      <w:bodyDiv w:val="1"/>
      <w:marLeft w:val="0"/>
      <w:marRight w:val="0"/>
      <w:marTop w:val="0"/>
      <w:marBottom w:val="0"/>
      <w:divBdr>
        <w:top w:val="none" w:sz="0" w:space="0" w:color="auto"/>
        <w:left w:val="none" w:sz="0" w:space="0" w:color="auto"/>
        <w:bottom w:val="none" w:sz="0" w:space="0" w:color="auto"/>
        <w:right w:val="none" w:sz="0" w:space="0" w:color="auto"/>
      </w:divBdr>
    </w:div>
    <w:div w:id="1258442072">
      <w:bodyDiv w:val="1"/>
      <w:marLeft w:val="0"/>
      <w:marRight w:val="0"/>
      <w:marTop w:val="0"/>
      <w:marBottom w:val="0"/>
      <w:divBdr>
        <w:top w:val="none" w:sz="0" w:space="0" w:color="auto"/>
        <w:left w:val="none" w:sz="0" w:space="0" w:color="auto"/>
        <w:bottom w:val="none" w:sz="0" w:space="0" w:color="auto"/>
        <w:right w:val="none" w:sz="0" w:space="0" w:color="auto"/>
      </w:divBdr>
    </w:div>
    <w:div w:id="1429497558">
      <w:bodyDiv w:val="1"/>
      <w:marLeft w:val="0"/>
      <w:marRight w:val="0"/>
      <w:marTop w:val="0"/>
      <w:marBottom w:val="0"/>
      <w:divBdr>
        <w:top w:val="none" w:sz="0" w:space="0" w:color="auto"/>
        <w:left w:val="none" w:sz="0" w:space="0" w:color="auto"/>
        <w:bottom w:val="none" w:sz="0" w:space="0" w:color="auto"/>
        <w:right w:val="none" w:sz="0" w:space="0" w:color="auto"/>
      </w:divBdr>
    </w:div>
    <w:div w:id="1440299607">
      <w:bodyDiv w:val="1"/>
      <w:marLeft w:val="0"/>
      <w:marRight w:val="0"/>
      <w:marTop w:val="0"/>
      <w:marBottom w:val="0"/>
      <w:divBdr>
        <w:top w:val="none" w:sz="0" w:space="0" w:color="auto"/>
        <w:left w:val="none" w:sz="0" w:space="0" w:color="auto"/>
        <w:bottom w:val="none" w:sz="0" w:space="0" w:color="auto"/>
        <w:right w:val="none" w:sz="0" w:space="0" w:color="auto"/>
      </w:divBdr>
    </w:div>
    <w:div w:id="1701783465">
      <w:bodyDiv w:val="1"/>
      <w:marLeft w:val="0"/>
      <w:marRight w:val="0"/>
      <w:marTop w:val="0"/>
      <w:marBottom w:val="0"/>
      <w:divBdr>
        <w:top w:val="none" w:sz="0" w:space="0" w:color="auto"/>
        <w:left w:val="none" w:sz="0" w:space="0" w:color="auto"/>
        <w:bottom w:val="none" w:sz="0" w:space="0" w:color="auto"/>
        <w:right w:val="none" w:sz="0" w:space="0" w:color="auto"/>
      </w:divBdr>
    </w:div>
    <w:div w:id="1831167197">
      <w:bodyDiv w:val="1"/>
      <w:marLeft w:val="0"/>
      <w:marRight w:val="0"/>
      <w:marTop w:val="0"/>
      <w:marBottom w:val="0"/>
      <w:divBdr>
        <w:top w:val="none" w:sz="0" w:space="0" w:color="auto"/>
        <w:left w:val="none" w:sz="0" w:space="0" w:color="auto"/>
        <w:bottom w:val="none" w:sz="0" w:space="0" w:color="auto"/>
        <w:right w:val="none" w:sz="0" w:space="0" w:color="auto"/>
      </w:divBdr>
    </w:div>
    <w:div w:id="1896312160">
      <w:bodyDiv w:val="1"/>
      <w:marLeft w:val="0"/>
      <w:marRight w:val="0"/>
      <w:marTop w:val="0"/>
      <w:marBottom w:val="0"/>
      <w:divBdr>
        <w:top w:val="none" w:sz="0" w:space="0" w:color="auto"/>
        <w:left w:val="none" w:sz="0" w:space="0" w:color="auto"/>
        <w:bottom w:val="none" w:sz="0" w:space="0" w:color="auto"/>
        <w:right w:val="none" w:sz="0" w:space="0" w:color="auto"/>
      </w:divBdr>
    </w:div>
    <w:div w:id="1997951113">
      <w:bodyDiv w:val="1"/>
      <w:marLeft w:val="0"/>
      <w:marRight w:val="0"/>
      <w:marTop w:val="0"/>
      <w:marBottom w:val="0"/>
      <w:divBdr>
        <w:top w:val="none" w:sz="0" w:space="0" w:color="auto"/>
        <w:left w:val="none" w:sz="0" w:space="0" w:color="auto"/>
        <w:bottom w:val="none" w:sz="0" w:space="0" w:color="auto"/>
        <w:right w:val="none" w:sz="0" w:space="0" w:color="auto"/>
      </w:divBdr>
    </w:div>
    <w:div w:id="213616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rysdale\Downloads\InformNe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62F2F-DB79-4884-A16E-937EC0BB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InformNet letterhead.dotx</Template>
  <TotalTime>23</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Drysdale</dc:creator>
  <cp:keywords/>
  <dc:description/>
  <cp:lastModifiedBy>Stephanie Drysdale</cp:lastModifiedBy>
  <cp:revision>1</cp:revision>
  <cp:lastPrinted>2021-12-09T14:28:00Z</cp:lastPrinted>
  <dcterms:created xsi:type="dcterms:W3CDTF">2023-12-22T18:56:00Z</dcterms:created>
  <dcterms:modified xsi:type="dcterms:W3CDTF">2023-12-22T19:21:00Z</dcterms:modified>
</cp:coreProperties>
</file>